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49D9" w14:textId="501ED785" w:rsidR="005B3042" w:rsidRDefault="005A68BF" w:rsidP="00126D32">
      <w:r>
        <w:rPr>
          <w:rFonts w:ascii="Courier New" w:hAnsi="Courier New"/>
          <w:noProof/>
        </w:rPr>
        <w:drawing>
          <wp:anchor distT="0" distB="0" distL="114300" distR="114300" simplePos="0" relativeHeight="251658240" behindDoc="0" locked="0" layoutInCell="1" allowOverlap="1" wp14:anchorId="731618C4" wp14:editId="23AD72EE">
            <wp:simplePos x="0" y="0"/>
            <wp:positionH relativeFrom="column">
              <wp:posOffset>2733675</wp:posOffset>
            </wp:positionH>
            <wp:positionV relativeFrom="page">
              <wp:posOffset>520700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4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5B3042" w14:paraId="10F1B849" w14:textId="77777777" w:rsidTr="005B3042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E2EEB0" w14:textId="3FAA009E" w:rsidR="005B3042" w:rsidRDefault="005B3042" w:rsidP="005B3042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EB9C24" w14:textId="77777777" w:rsidR="005B3042" w:rsidRDefault="005B3042" w:rsidP="005B3042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0CD218DA" w14:textId="40C29F78" w:rsidR="005B3042" w:rsidRDefault="005B3042" w:rsidP="005A6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73101BC3" w14:textId="33BE9960" w:rsidR="005B3042" w:rsidRDefault="005B3042" w:rsidP="005A68BF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4C060D5D" w14:textId="320EBF48" w:rsidR="005B3042" w:rsidRDefault="005B3042" w:rsidP="005A68BF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1F3B76A3" w14:textId="7ACD0AF7" w:rsidR="005B3042" w:rsidRDefault="005B3042" w:rsidP="005A68BF">
            <w:pPr>
              <w:jc w:val="center"/>
              <w:rPr>
                <w:b/>
                <w:sz w:val="28"/>
                <w:szCs w:val="28"/>
              </w:rPr>
            </w:pPr>
          </w:p>
          <w:p w14:paraId="47431A7D" w14:textId="26CE3A5F" w:rsidR="005B3042" w:rsidRDefault="005B3042" w:rsidP="005A6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745C0DFD" w14:textId="77777777" w:rsidR="005B3042" w:rsidRPr="000F04D9" w:rsidRDefault="005B3042" w:rsidP="005A6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30.07.2021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125</w:t>
            </w:r>
          </w:p>
          <w:p w14:paraId="0A91A849" w14:textId="50A21132" w:rsidR="005B3042" w:rsidRDefault="005B3042" w:rsidP="005A68BF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14:paraId="2437921A" w14:textId="5F3BB706" w:rsidR="003C0B55" w:rsidRDefault="003C0B55" w:rsidP="007B32C2">
      <w:pPr>
        <w:rPr>
          <w:sz w:val="28"/>
          <w:szCs w:val="28"/>
        </w:rPr>
      </w:pPr>
    </w:p>
    <w:p w14:paraId="10E95D57" w14:textId="77777777" w:rsidR="005A68BF" w:rsidRDefault="005A68BF" w:rsidP="007B32C2">
      <w:pPr>
        <w:rPr>
          <w:sz w:val="28"/>
          <w:szCs w:val="28"/>
        </w:rPr>
      </w:pPr>
    </w:p>
    <w:p w14:paraId="5C73CA87" w14:textId="77777777" w:rsidR="005A68BF" w:rsidRDefault="00123B5A" w:rsidP="00123B5A">
      <w:pPr>
        <w:jc w:val="center"/>
        <w:rPr>
          <w:b/>
          <w:sz w:val="28"/>
          <w:szCs w:val="28"/>
        </w:rPr>
      </w:pPr>
      <w:r w:rsidRPr="00123B5A">
        <w:rPr>
          <w:b/>
          <w:sz w:val="28"/>
          <w:szCs w:val="28"/>
        </w:rPr>
        <w:t xml:space="preserve">Об утверждении Положения о порядке сохранения, использования </w:t>
      </w:r>
    </w:p>
    <w:p w14:paraId="41C7F21F" w14:textId="2EA0734B" w:rsidR="005A68BF" w:rsidRDefault="00123B5A" w:rsidP="00123B5A">
      <w:pPr>
        <w:jc w:val="center"/>
        <w:rPr>
          <w:b/>
          <w:sz w:val="28"/>
          <w:szCs w:val="28"/>
        </w:rPr>
      </w:pPr>
      <w:r w:rsidRPr="00123B5A">
        <w:rPr>
          <w:b/>
          <w:sz w:val="28"/>
          <w:szCs w:val="28"/>
        </w:rPr>
        <w:t xml:space="preserve">и популяризации объектов культурного наследия (памятников </w:t>
      </w:r>
    </w:p>
    <w:p w14:paraId="550BE55A" w14:textId="77777777" w:rsidR="005A68BF" w:rsidRDefault="00123B5A" w:rsidP="00123B5A">
      <w:pPr>
        <w:jc w:val="center"/>
        <w:rPr>
          <w:b/>
          <w:sz w:val="28"/>
          <w:szCs w:val="28"/>
        </w:rPr>
      </w:pPr>
      <w:r w:rsidRPr="00123B5A">
        <w:rPr>
          <w:b/>
          <w:sz w:val="28"/>
          <w:szCs w:val="28"/>
        </w:rPr>
        <w:t>истории</w:t>
      </w:r>
      <w:r w:rsidR="005A68BF" w:rsidRPr="005A68BF">
        <w:rPr>
          <w:b/>
          <w:sz w:val="28"/>
          <w:szCs w:val="28"/>
        </w:rPr>
        <w:t xml:space="preserve"> </w:t>
      </w:r>
      <w:r w:rsidR="00955B0C">
        <w:rPr>
          <w:b/>
          <w:sz w:val="28"/>
          <w:szCs w:val="28"/>
        </w:rPr>
        <w:t>и</w:t>
      </w:r>
      <w:r w:rsidRPr="00123B5A">
        <w:rPr>
          <w:b/>
          <w:sz w:val="28"/>
          <w:szCs w:val="28"/>
        </w:rPr>
        <w:t xml:space="preserve"> культуры), находящихся в собственности муниципального образования, охране объектов культурного наследия (памятников культуры) местного (муниципального) значения, </w:t>
      </w:r>
    </w:p>
    <w:p w14:paraId="3AFEE248" w14:textId="77777777" w:rsidR="005A68BF" w:rsidRDefault="00123B5A" w:rsidP="00123B5A">
      <w:pPr>
        <w:jc w:val="center"/>
        <w:rPr>
          <w:b/>
          <w:sz w:val="28"/>
          <w:szCs w:val="28"/>
        </w:rPr>
      </w:pPr>
      <w:r w:rsidRPr="00123B5A">
        <w:rPr>
          <w:b/>
          <w:sz w:val="28"/>
          <w:szCs w:val="28"/>
        </w:rPr>
        <w:t>расположенных на территории</w:t>
      </w:r>
      <w:r>
        <w:rPr>
          <w:b/>
          <w:sz w:val="28"/>
          <w:szCs w:val="28"/>
        </w:rPr>
        <w:t xml:space="preserve"> </w:t>
      </w:r>
    </w:p>
    <w:p w14:paraId="1B6495C7" w14:textId="44DBB015" w:rsidR="00387EED" w:rsidRDefault="00123B5A" w:rsidP="00123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сельского поселения Тбилисского района</w:t>
      </w:r>
    </w:p>
    <w:p w14:paraId="613E0813" w14:textId="77777777" w:rsidR="005A68BF" w:rsidRDefault="005A68BF" w:rsidP="00123B5A">
      <w:pPr>
        <w:jc w:val="center"/>
        <w:rPr>
          <w:b/>
          <w:sz w:val="28"/>
          <w:szCs w:val="28"/>
        </w:rPr>
      </w:pPr>
    </w:p>
    <w:p w14:paraId="7CD2BE25" w14:textId="63AE8541" w:rsidR="00123B5A" w:rsidRDefault="00123B5A" w:rsidP="00123B5A">
      <w:pPr>
        <w:jc w:val="center"/>
        <w:rPr>
          <w:sz w:val="28"/>
          <w:szCs w:val="28"/>
        </w:rPr>
      </w:pPr>
    </w:p>
    <w:p w14:paraId="393B06B9" w14:textId="77777777" w:rsidR="005A68BF" w:rsidRDefault="005A68BF" w:rsidP="00123B5A">
      <w:pPr>
        <w:jc w:val="center"/>
        <w:rPr>
          <w:sz w:val="28"/>
          <w:szCs w:val="28"/>
        </w:rPr>
      </w:pPr>
    </w:p>
    <w:p w14:paraId="3BD57CE4" w14:textId="77777777" w:rsidR="00BE7F14" w:rsidRPr="00123B5A" w:rsidRDefault="00472D7A" w:rsidP="0046750C">
      <w:pPr>
        <w:ind w:firstLine="708"/>
        <w:jc w:val="both"/>
        <w:rPr>
          <w:sz w:val="28"/>
          <w:szCs w:val="28"/>
        </w:rPr>
      </w:pPr>
      <w:r w:rsidRPr="00123B5A">
        <w:rPr>
          <w:sz w:val="28"/>
          <w:szCs w:val="28"/>
        </w:rPr>
        <w:t>Р</w:t>
      </w:r>
      <w:r w:rsidR="008C1039" w:rsidRPr="00123B5A">
        <w:rPr>
          <w:sz w:val="28"/>
          <w:szCs w:val="28"/>
        </w:rPr>
        <w:t>уководствуясь</w:t>
      </w:r>
      <w:r w:rsidR="00FA190B" w:rsidRPr="00123B5A">
        <w:rPr>
          <w:sz w:val="28"/>
          <w:szCs w:val="28"/>
        </w:rPr>
        <w:t xml:space="preserve"> </w:t>
      </w:r>
      <w:r w:rsidR="008C1039" w:rsidRPr="00123B5A">
        <w:rPr>
          <w:sz w:val="28"/>
          <w:szCs w:val="28"/>
        </w:rPr>
        <w:t>Федеральн</w:t>
      </w:r>
      <w:r w:rsidR="00921355">
        <w:rPr>
          <w:sz w:val="28"/>
          <w:szCs w:val="28"/>
        </w:rPr>
        <w:t>ым</w:t>
      </w:r>
      <w:r w:rsidR="008C1039" w:rsidRPr="00123B5A">
        <w:rPr>
          <w:sz w:val="28"/>
          <w:szCs w:val="28"/>
        </w:rPr>
        <w:t xml:space="preserve"> закон</w:t>
      </w:r>
      <w:r w:rsidR="00921355">
        <w:rPr>
          <w:sz w:val="28"/>
          <w:szCs w:val="28"/>
        </w:rPr>
        <w:t>ом от</w:t>
      </w:r>
      <w:r w:rsidR="00802707" w:rsidRPr="00123B5A">
        <w:rPr>
          <w:sz w:val="28"/>
          <w:szCs w:val="28"/>
        </w:rPr>
        <w:t xml:space="preserve"> </w:t>
      </w:r>
      <w:r w:rsidR="00921355">
        <w:rPr>
          <w:sz w:val="28"/>
          <w:szCs w:val="28"/>
        </w:rPr>
        <w:t>6 октября</w:t>
      </w:r>
      <w:r w:rsidR="002029C0" w:rsidRPr="00123B5A">
        <w:rPr>
          <w:sz w:val="28"/>
          <w:szCs w:val="28"/>
        </w:rPr>
        <w:t xml:space="preserve"> </w:t>
      </w:r>
      <w:r w:rsidR="008C1039" w:rsidRPr="00123B5A">
        <w:rPr>
          <w:sz w:val="28"/>
          <w:szCs w:val="28"/>
        </w:rPr>
        <w:t xml:space="preserve">2003 года </w:t>
      </w:r>
      <w:r w:rsidR="00921355">
        <w:rPr>
          <w:sz w:val="28"/>
          <w:szCs w:val="28"/>
        </w:rPr>
        <w:t>№ 131-</w:t>
      </w:r>
      <w:r w:rsidR="008164E5" w:rsidRPr="00123B5A">
        <w:rPr>
          <w:sz w:val="28"/>
          <w:szCs w:val="28"/>
        </w:rPr>
        <w:t xml:space="preserve">ФЗ </w:t>
      </w:r>
      <w:r w:rsidR="008C1039" w:rsidRPr="00123B5A">
        <w:rPr>
          <w:sz w:val="28"/>
          <w:szCs w:val="28"/>
        </w:rPr>
        <w:t>«Об общих принципах</w:t>
      </w:r>
      <w:r w:rsidR="003D5593" w:rsidRPr="00123B5A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B32C2" w:rsidRPr="00123B5A">
        <w:rPr>
          <w:sz w:val="28"/>
          <w:szCs w:val="28"/>
        </w:rPr>
        <w:t>,</w:t>
      </w:r>
      <w:r w:rsidR="00D45BCC" w:rsidRPr="00123B5A">
        <w:rPr>
          <w:sz w:val="28"/>
          <w:szCs w:val="28"/>
        </w:rPr>
        <w:t xml:space="preserve"> </w:t>
      </w:r>
      <w:r w:rsidR="00802707" w:rsidRPr="00123B5A">
        <w:rPr>
          <w:sz w:val="28"/>
          <w:szCs w:val="28"/>
        </w:rPr>
        <w:t xml:space="preserve"> </w:t>
      </w:r>
      <w:r w:rsidR="00123B5A" w:rsidRPr="00123B5A">
        <w:rPr>
          <w:sz w:val="28"/>
          <w:szCs w:val="28"/>
          <w:lang w:eastAsia="en-US"/>
        </w:rPr>
        <w:t>Федеральным законом от 25 июня 2002 года № 73-ФЗ «Об объектах</w:t>
      </w:r>
      <w:r w:rsidR="00123B5A" w:rsidRPr="00123B5A">
        <w:rPr>
          <w:spacing w:val="1"/>
          <w:sz w:val="28"/>
          <w:szCs w:val="28"/>
          <w:lang w:eastAsia="en-US"/>
        </w:rPr>
        <w:t xml:space="preserve"> </w:t>
      </w:r>
      <w:r w:rsidR="00123B5A" w:rsidRPr="00123B5A">
        <w:rPr>
          <w:sz w:val="28"/>
          <w:szCs w:val="28"/>
          <w:lang w:eastAsia="en-US"/>
        </w:rPr>
        <w:t>культурного</w:t>
      </w:r>
      <w:r w:rsidR="00123B5A" w:rsidRPr="00123B5A">
        <w:rPr>
          <w:spacing w:val="-67"/>
          <w:sz w:val="28"/>
          <w:szCs w:val="28"/>
          <w:lang w:eastAsia="en-US"/>
        </w:rPr>
        <w:t xml:space="preserve"> </w:t>
      </w:r>
      <w:r w:rsidR="00123B5A" w:rsidRPr="00123B5A">
        <w:rPr>
          <w:sz w:val="28"/>
          <w:szCs w:val="28"/>
          <w:lang w:eastAsia="en-US"/>
        </w:rPr>
        <w:t>наследия (памятниках истории и</w:t>
      </w:r>
      <w:r w:rsidR="00123B5A" w:rsidRPr="00123B5A">
        <w:rPr>
          <w:spacing w:val="1"/>
          <w:sz w:val="28"/>
          <w:szCs w:val="28"/>
          <w:lang w:eastAsia="en-US"/>
        </w:rPr>
        <w:t xml:space="preserve"> </w:t>
      </w:r>
      <w:r w:rsidR="00123B5A" w:rsidRPr="00123B5A">
        <w:rPr>
          <w:sz w:val="28"/>
          <w:szCs w:val="28"/>
          <w:lang w:eastAsia="en-US"/>
        </w:rPr>
        <w:t>культуры)</w:t>
      </w:r>
      <w:r w:rsidR="00123B5A" w:rsidRPr="00123B5A">
        <w:rPr>
          <w:spacing w:val="1"/>
          <w:sz w:val="28"/>
          <w:szCs w:val="28"/>
          <w:lang w:eastAsia="en-US"/>
        </w:rPr>
        <w:t xml:space="preserve"> </w:t>
      </w:r>
      <w:r w:rsidR="00123B5A" w:rsidRPr="00123B5A">
        <w:rPr>
          <w:sz w:val="28"/>
          <w:szCs w:val="28"/>
          <w:lang w:eastAsia="en-US"/>
        </w:rPr>
        <w:t>народов</w:t>
      </w:r>
      <w:r w:rsidR="00123B5A" w:rsidRPr="00123B5A">
        <w:rPr>
          <w:spacing w:val="1"/>
          <w:sz w:val="28"/>
          <w:szCs w:val="28"/>
          <w:lang w:eastAsia="en-US"/>
        </w:rPr>
        <w:t xml:space="preserve"> </w:t>
      </w:r>
      <w:r w:rsidR="00123B5A" w:rsidRPr="00123B5A">
        <w:rPr>
          <w:sz w:val="28"/>
          <w:szCs w:val="28"/>
          <w:lang w:eastAsia="en-US"/>
        </w:rPr>
        <w:t xml:space="preserve">Российской Федерации», </w:t>
      </w:r>
      <w:r w:rsidR="007B32C2" w:rsidRPr="00123B5A">
        <w:rPr>
          <w:color w:val="000000"/>
          <w:sz w:val="28"/>
          <w:szCs w:val="28"/>
        </w:rPr>
        <w:t>ст</w:t>
      </w:r>
      <w:r w:rsidR="007F2E6C" w:rsidRPr="00123B5A">
        <w:rPr>
          <w:color w:val="000000"/>
          <w:sz w:val="28"/>
          <w:szCs w:val="28"/>
        </w:rPr>
        <w:t>ать</w:t>
      </w:r>
      <w:r w:rsidR="00BA4127" w:rsidRPr="00123B5A">
        <w:rPr>
          <w:color w:val="000000"/>
          <w:sz w:val="28"/>
          <w:szCs w:val="28"/>
        </w:rPr>
        <w:t xml:space="preserve">ями 26, </w:t>
      </w:r>
      <w:r w:rsidR="00C7039D" w:rsidRPr="00123B5A">
        <w:rPr>
          <w:color w:val="000000"/>
          <w:sz w:val="28"/>
          <w:szCs w:val="28"/>
        </w:rPr>
        <w:t>58</w:t>
      </w:r>
      <w:r w:rsidR="007B32C2" w:rsidRPr="00123B5A"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 w:rsidR="0046750C" w:rsidRPr="00123B5A">
        <w:rPr>
          <w:sz w:val="28"/>
          <w:szCs w:val="28"/>
        </w:rPr>
        <w:t xml:space="preserve">, </w:t>
      </w:r>
      <w:r w:rsidR="007B32C2" w:rsidRPr="00123B5A">
        <w:rPr>
          <w:sz w:val="28"/>
          <w:szCs w:val="28"/>
        </w:rPr>
        <w:t>р</w:t>
      </w:r>
      <w:r w:rsidR="003D5593" w:rsidRPr="00123B5A">
        <w:rPr>
          <w:sz w:val="28"/>
          <w:szCs w:val="28"/>
        </w:rPr>
        <w:t xml:space="preserve"> </w:t>
      </w:r>
      <w:r w:rsidR="007B32C2" w:rsidRPr="00123B5A">
        <w:rPr>
          <w:sz w:val="28"/>
          <w:szCs w:val="28"/>
        </w:rPr>
        <w:t>е</w:t>
      </w:r>
      <w:r w:rsidR="003D5593" w:rsidRPr="00123B5A">
        <w:rPr>
          <w:sz w:val="28"/>
          <w:szCs w:val="28"/>
        </w:rPr>
        <w:t xml:space="preserve"> </w:t>
      </w:r>
      <w:r w:rsidR="007B32C2" w:rsidRPr="00123B5A">
        <w:rPr>
          <w:sz w:val="28"/>
          <w:szCs w:val="28"/>
        </w:rPr>
        <w:t>ш</w:t>
      </w:r>
      <w:r w:rsidR="003D5593" w:rsidRPr="00123B5A">
        <w:rPr>
          <w:sz w:val="28"/>
          <w:szCs w:val="28"/>
        </w:rPr>
        <w:t xml:space="preserve"> </w:t>
      </w:r>
      <w:r w:rsidR="007B32C2" w:rsidRPr="00123B5A">
        <w:rPr>
          <w:sz w:val="28"/>
          <w:szCs w:val="28"/>
        </w:rPr>
        <w:t>и</w:t>
      </w:r>
      <w:r w:rsidR="003D5593" w:rsidRPr="00123B5A">
        <w:rPr>
          <w:sz w:val="28"/>
          <w:szCs w:val="28"/>
        </w:rPr>
        <w:t xml:space="preserve"> </w:t>
      </w:r>
      <w:r w:rsidR="007B32C2" w:rsidRPr="00123B5A">
        <w:rPr>
          <w:sz w:val="28"/>
          <w:szCs w:val="28"/>
        </w:rPr>
        <w:t>л:</w:t>
      </w:r>
    </w:p>
    <w:p w14:paraId="0824FC97" w14:textId="77777777" w:rsidR="00D464B5" w:rsidRDefault="007B32C2" w:rsidP="00465AE9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1.</w:t>
      </w:r>
      <w:r w:rsidR="00045DAF" w:rsidRPr="00387EED">
        <w:rPr>
          <w:sz w:val="28"/>
          <w:szCs w:val="28"/>
        </w:rPr>
        <w:t xml:space="preserve"> </w:t>
      </w:r>
      <w:r w:rsidR="0046750C" w:rsidRPr="0046750C">
        <w:rPr>
          <w:sz w:val="28"/>
          <w:szCs w:val="28"/>
        </w:rPr>
        <w:t xml:space="preserve">Утвердить </w:t>
      </w:r>
      <w:r w:rsidR="00123B5A" w:rsidRPr="00123B5A">
        <w:rPr>
          <w:sz w:val="28"/>
          <w:szCs w:val="28"/>
        </w:rPr>
        <w:t>Положение о порядке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культуры) местного (муниципального) значения, расположенных на территории</w:t>
      </w:r>
      <w:r w:rsidR="00123B5A">
        <w:rPr>
          <w:sz w:val="28"/>
          <w:szCs w:val="28"/>
        </w:rPr>
        <w:t xml:space="preserve"> Тбилисского сельского поселения Тбилисского района</w:t>
      </w:r>
      <w:r w:rsidR="004E3A9F">
        <w:rPr>
          <w:sz w:val="28"/>
          <w:szCs w:val="28"/>
        </w:rPr>
        <w:t>, согласно приложения, к настоящему решению</w:t>
      </w:r>
      <w:r w:rsidR="007B5667">
        <w:rPr>
          <w:sz w:val="28"/>
          <w:szCs w:val="28"/>
        </w:rPr>
        <w:t xml:space="preserve"> (прилагается)</w:t>
      </w:r>
      <w:r w:rsidR="004E3A9F">
        <w:rPr>
          <w:sz w:val="28"/>
          <w:szCs w:val="28"/>
        </w:rPr>
        <w:t>.</w:t>
      </w:r>
    </w:p>
    <w:p w14:paraId="0DFAE475" w14:textId="77777777" w:rsidR="0046750C" w:rsidRDefault="001A6012" w:rsidP="004E3A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1A6012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6D1B076F" w14:textId="77777777" w:rsidR="009E0F1C" w:rsidRDefault="00CD7D17" w:rsidP="004E3A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9E0F1C" w:rsidRPr="00387EED">
        <w:rPr>
          <w:sz w:val="28"/>
          <w:szCs w:val="28"/>
        </w:rPr>
        <w:t xml:space="preserve">. Контроль за выполнением настоящего </w:t>
      </w:r>
      <w:r w:rsidR="004E3A9F">
        <w:rPr>
          <w:sz w:val="28"/>
          <w:szCs w:val="28"/>
        </w:rPr>
        <w:t>решения</w:t>
      </w:r>
      <w:r w:rsidR="009E0F1C" w:rsidRPr="00387EED">
        <w:rPr>
          <w:sz w:val="28"/>
          <w:szCs w:val="28"/>
        </w:rPr>
        <w:t xml:space="preserve"> </w:t>
      </w:r>
      <w:r w:rsidR="00764387">
        <w:rPr>
          <w:sz w:val="28"/>
          <w:szCs w:val="28"/>
        </w:rPr>
        <w:t xml:space="preserve">возложить на комиссию по </w:t>
      </w:r>
      <w:r w:rsidR="004E3A9F">
        <w:rPr>
          <w:sz w:val="28"/>
          <w:szCs w:val="28"/>
        </w:rPr>
        <w:t>муниципальному имуществу, земельным вопросам и вопросам улучшения жилищных условий, нуждающихся граждан</w:t>
      </w:r>
      <w:r w:rsidR="007B5667">
        <w:rPr>
          <w:sz w:val="28"/>
          <w:szCs w:val="28"/>
        </w:rPr>
        <w:t xml:space="preserve"> (Алехин)</w:t>
      </w:r>
      <w:r w:rsidR="004E3A9F">
        <w:rPr>
          <w:sz w:val="28"/>
          <w:szCs w:val="28"/>
        </w:rPr>
        <w:t>.</w:t>
      </w:r>
    </w:p>
    <w:p w14:paraId="1415EC64" w14:textId="77777777" w:rsidR="007B32C2" w:rsidRPr="00387EED" w:rsidRDefault="00CD7D17" w:rsidP="008B1E9C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F1C" w:rsidRPr="00387EED">
        <w:rPr>
          <w:sz w:val="28"/>
          <w:szCs w:val="28"/>
        </w:rPr>
        <w:t xml:space="preserve">. </w:t>
      </w:r>
      <w:r w:rsidR="00AB65EA" w:rsidRPr="00387EED">
        <w:rPr>
          <w:sz w:val="28"/>
          <w:szCs w:val="28"/>
        </w:rPr>
        <w:t>Решение</w:t>
      </w:r>
      <w:r w:rsidR="009E0F1C" w:rsidRPr="00387EED">
        <w:rPr>
          <w:sz w:val="28"/>
          <w:szCs w:val="28"/>
        </w:rPr>
        <w:t xml:space="preserve"> вступает в силу со дня его </w:t>
      </w:r>
      <w:r w:rsidR="008F66AE">
        <w:rPr>
          <w:sz w:val="28"/>
          <w:szCs w:val="28"/>
        </w:rPr>
        <w:t>официального опубликования</w:t>
      </w:r>
      <w:r w:rsidR="009E0F1C" w:rsidRPr="00387EED">
        <w:rPr>
          <w:sz w:val="28"/>
          <w:szCs w:val="28"/>
        </w:rPr>
        <w:t>.</w:t>
      </w:r>
    </w:p>
    <w:p w14:paraId="281A6F8D" w14:textId="77777777" w:rsidR="001B1094" w:rsidRDefault="001B1094" w:rsidP="007B32C2">
      <w:pPr>
        <w:jc w:val="both"/>
        <w:rPr>
          <w:sz w:val="28"/>
          <w:szCs w:val="28"/>
        </w:rPr>
      </w:pPr>
    </w:p>
    <w:p w14:paraId="1936490B" w14:textId="77777777" w:rsidR="00123B5A" w:rsidRDefault="00123B5A" w:rsidP="007B32C2">
      <w:pPr>
        <w:jc w:val="both"/>
        <w:rPr>
          <w:sz w:val="28"/>
          <w:szCs w:val="28"/>
        </w:rPr>
      </w:pPr>
    </w:p>
    <w:p w14:paraId="529CF626" w14:textId="77777777"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Глава Тбилисского сельского</w:t>
      </w:r>
    </w:p>
    <w:p w14:paraId="6A9BF0C2" w14:textId="77777777"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поселения Тбилисского района</w:t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color w:val="333333"/>
          <w:sz w:val="28"/>
          <w:szCs w:val="28"/>
          <w:shd w:val="clear" w:color="auto" w:fill="FFFFFF"/>
        </w:rPr>
        <w:t>А. Н. Стойкин</w:t>
      </w:r>
    </w:p>
    <w:p w14:paraId="7B704453" w14:textId="77777777" w:rsidR="00F74D1D" w:rsidRDefault="00F74D1D" w:rsidP="007B32C2">
      <w:pPr>
        <w:jc w:val="both"/>
        <w:rPr>
          <w:sz w:val="28"/>
          <w:szCs w:val="28"/>
        </w:rPr>
      </w:pPr>
    </w:p>
    <w:p w14:paraId="1CFA1C0A" w14:textId="77777777" w:rsidR="00F74D1D" w:rsidRDefault="00F74D1D" w:rsidP="007B32C2">
      <w:pPr>
        <w:jc w:val="both"/>
        <w:rPr>
          <w:sz w:val="28"/>
          <w:szCs w:val="28"/>
        </w:rPr>
      </w:pPr>
    </w:p>
    <w:p w14:paraId="42127716" w14:textId="77777777"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Председатель Совета </w:t>
      </w:r>
    </w:p>
    <w:p w14:paraId="596F5D75" w14:textId="77777777"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Тбилисского сельского поселения </w:t>
      </w:r>
    </w:p>
    <w:p w14:paraId="206142DF" w14:textId="77777777" w:rsidR="00F74D1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>Тбилисского района</w:t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="00B72493">
        <w:rPr>
          <w:sz w:val="28"/>
          <w:szCs w:val="28"/>
        </w:rPr>
        <w:t>Е.Б. Самойленко</w:t>
      </w:r>
    </w:p>
    <w:p w14:paraId="4E4F3808" w14:textId="77777777" w:rsidR="003C0B55" w:rsidRDefault="003C0B55" w:rsidP="007B32C2">
      <w:pPr>
        <w:jc w:val="both"/>
        <w:rPr>
          <w:sz w:val="28"/>
          <w:szCs w:val="28"/>
        </w:rPr>
      </w:pPr>
    </w:p>
    <w:p w14:paraId="50256EA3" w14:textId="77777777" w:rsidR="003C0B55" w:rsidRDefault="003C0B55" w:rsidP="007B32C2">
      <w:pPr>
        <w:jc w:val="both"/>
        <w:rPr>
          <w:sz w:val="28"/>
          <w:szCs w:val="28"/>
        </w:rPr>
      </w:pPr>
    </w:p>
    <w:p w14:paraId="471233FD" w14:textId="77777777" w:rsidR="003C0B55" w:rsidRDefault="003C0B55" w:rsidP="007B32C2">
      <w:pPr>
        <w:jc w:val="both"/>
        <w:rPr>
          <w:sz w:val="28"/>
          <w:szCs w:val="28"/>
        </w:rPr>
      </w:pPr>
    </w:p>
    <w:p w14:paraId="20614369" w14:textId="77777777" w:rsidR="003C0B55" w:rsidRDefault="003C0B55" w:rsidP="007B32C2">
      <w:pPr>
        <w:jc w:val="both"/>
        <w:rPr>
          <w:sz w:val="28"/>
          <w:szCs w:val="28"/>
        </w:rPr>
      </w:pPr>
    </w:p>
    <w:p w14:paraId="4E63C618" w14:textId="77777777" w:rsidR="003C0B55" w:rsidRDefault="003C0B55" w:rsidP="007B32C2">
      <w:pPr>
        <w:jc w:val="both"/>
        <w:rPr>
          <w:sz w:val="28"/>
          <w:szCs w:val="28"/>
        </w:rPr>
      </w:pPr>
    </w:p>
    <w:p w14:paraId="64B37456" w14:textId="77777777" w:rsidR="003C0B55" w:rsidRDefault="003C0B55" w:rsidP="007B32C2">
      <w:pPr>
        <w:jc w:val="both"/>
        <w:rPr>
          <w:sz w:val="28"/>
          <w:szCs w:val="28"/>
        </w:rPr>
      </w:pPr>
    </w:p>
    <w:p w14:paraId="5382FD7A" w14:textId="77777777" w:rsidR="003C0B55" w:rsidRDefault="003C0B55" w:rsidP="007B32C2">
      <w:pPr>
        <w:jc w:val="both"/>
        <w:rPr>
          <w:sz w:val="28"/>
          <w:szCs w:val="28"/>
        </w:rPr>
      </w:pPr>
    </w:p>
    <w:p w14:paraId="63432349" w14:textId="77777777" w:rsidR="003C0B55" w:rsidRDefault="003C0B55" w:rsidP="007B32C2">
      <w:pPr>
        <w:jc w:val="both"/>
        <w:rPr>
          <w:sz w:val="28"/>
          <w:szCs w:val="28"/>
        </w:rPr>
      </w:pPr>
    </w:p>
    <w:p w14:paraId="21AD8BED" w14:textId="77777777" w:rsidR="003C0B55" w:rsidRDefault="003C0B55" w:rsidP="007B32C2">
      <w:pPr>
        <w:jc w:val="both"/>
        <w:rPr>
          <w:sz w:val="28"/>
          <w:szCs w:val="28"/>
        </w:rPr>
      </w:pPr>
    </w:p>
    <w:p w14:paraId="19DDC5DD" w14:textId="77777777" w:rsidR="003C0B55" w:rsidRDefault="003C0B55" w:rsidP="007B32C2">
      <w:pPr>
        <w:jc w:val="both"/>
        <w:rPr>
          <w:sz w:val="28"/>
          <w:szCs w:val="28"/>
        </w:rPr>
      </w:pPr>
    </w:p>
    <w:p w14:paraId="6BFC5CB0" w14:textId="77777777" w:rsidR="003C0B55" w:rsidRDefault="003C0B55" w:rsidP="007B32C2">
      <w:pPr>
        <w:jc w:val="both"/>
        <w:rPr>
          <w:sz w:val="28"/>
          <w:szCs w:val="28"/>
        </w:rPr>
      </w:pPr>
    </w:p>
    <w:p w14:paraId="4B7CCEFD" w14:textId="77777777" w:rsidR="003C0B55" w:rsidRDefault="003C0B55" w:rsidP="007B32C2">
      <w:pPr>
        <w:jc w:val="both"/>
        <w:rPr>
          <w:sz w:val="28"/>
          <w:szCs w:val="28"/>
        </w:rPr>
      </w:pPr>
    </w:p>
    <w:p w14:paraId="0E1D8DEA" w14:textId="77777777" w:rsidR="003C0B55" w:rsidRDefault="003C0B55" w:rsidP="007B32C2">
      <w:pPr>
        <w:jc w:val="both"/>
        <w:rPr>
          <w:sz w:val="28"/>
          <w:szCs w:val="28"/>
        </w:rPr>
      </w:pPr>
    </w:p>
    <w:p w14:paraId="1EDA00DC" w14:textId="77777777" w:rsidR="003C0B55" w:rsidRDefault="003C0B55" w:rsidP="007B32C2">
      <w:pPr>
        <w:jc w:val="both"/>
        <w:rPr>
          <w:sz w:val="28"/>
          <w:szCs w:val="28"/>
        </w:rPr>
      </w:pPr>
    </w:p>
    <w:p w14:paraId="2C5FA9E7" w14:textId="77777777" w:rsidR="003C0B55" w:rsidRDefault="003C0B55" w:rsidP="007B32C2">
      <w:pPr>
        <w:jc w:val="both"/>
        <w:rPr>
          <w:sz w:val="28"/>
          <w:szCs w:val="28"/>
        </w:rPr>
      </w:pPr>
    </w:p>
    <w:p w14:paraId="6D05BC50" w14:textId="77777777" w:rsidR="003C0B55" w:rsidRDefault="003C0B55" w:rsidP="007B32C2">
      <w:pPr>
        <w:jc w:val="both"/>
        <w:rPr>
          <w:sz w:val="28"/>
          <w:szCs w:val="28"/>
        </w:rPr>
      </w:pPr>
    </w:p>
    <w:p w14:paraId="10162826" w14:textId="77777777" w:rsidR="003C0B55" w:rsidRDefault="003C0B55" w:rsidP="007B32C2">
      <w:pPr>
        <w:jc w:val="both"/>
        <w:rPr>
          <w:sz w:val="28"/>
          <w:szCs w:val="28"/>
        </w:rPr>
      </w:pPr>
    </w:p>
    <w:p w14:paraId="3D0F009D" w14:textId="77777777" w:rsidR="003C0B55" w:rsidRDefault="003C0B55" w:rsidP="007B32C2">
      <w:pPr>
        <w:jc w:val="both"/>
        <w:rPr>
          <w:sz w:val="28"/>
          <w:szCs w:val="28"/>
        </w:rPr>
      </w:pPr>
    </w:p>
    <w:p w14:paraId="03975377" w14:textId="77777777" w:rsidR="003C0B55" w:rsidRDefault="003C0B55" w:rsidP="007B32C2">
      <w:pPr>
        <w:jc w:val="both"/>
        <w:rPr>
          <w:sz w:val="28"/>
          <w:szCs w:val="28"/>
        </w:rPr>
      </w:pPr>
    </w:p>
    <w:p w14:paraId="5F69BA32" w14:textId="77777777" w:rsidR="003C0B55" w:rsidRDefault="003C0B55" w:rsidP="007B32C2">
      <w:pPr>
        <w:jc w:val="both"/>
        <w:rPr>
          <w:sz w:val="28"/>
          <w:szCs w:val="28"/>
        </w:rPr>
      </w:pPr>
    </w:p>
    <w:p w14:paraId="7618F251" w14:textId="77777777" w:rsidR="003C0B55" w:rsidRDefault="003C0B55" w:rsidP="007B32C2">
      <w:pPr>
        <w:jc w:val="both"/>
        <w:rPr>
          <w:sz w:val="28"/>
          <w:szCs w:val="28"/>
        </w:rPr>
      </w:pPr>
    </w:p>
    <w:p w14:paraId="36150BAE" w14:textId="77777777" w:rsidR="003C0B55" w:rsidRDefault="003C0B55" w:rsidP="007B32C2">
      <w:pPr>
        <w:jc w:val="both"/>
        <w:rPr>
          <w:sz w:val="28"/>
          <w:szCs w:val="28"/>
        </w:rPr>
      </w:pPr>
    </w:p>
    <w:p w14:paraId="606DEE99" w14:textId="77777777" w:rsidR="003C0B55" w:rsidRDefault="003C0B55" w:rsidP="007B32C2">
      <w:pPr>
        <w:jc w:val="both"/>
        <w:rPr>
          <w:sz w:val="28"/>
          <w:szCs w:val="28"/>
        </w:rPr>
      </w:pPr>
    </w:p>
    <w:p w14:paraId="74673BFF" w14:textId="77777777" w:rsidR="003C0B55" w:rsidRDefault="003C0B55" w:rsidP="007B32C2">
      <w:pPr>
        <w:jc w:val="both"/>
        <w:rPr>
          <w:sz w:val="28"/>
          <w:szCs w:val="28"/>
        </w:rPr>
      </w:pPr>
    </w:p>
    <w:p w14:paraId="37758C5D" w14:textId="77777777" w:rsidR="003C0B55" w:rsidRDefault="003C0B55" w:rsidP="007B32C2">
      <w:pPr>
        <w:jc w:val="both"/>
        <w:rPr>
          <w:sz w:val="28"/>
          <w:szCs w:val="28"/>
        </w:rPr>
      </w:pPr>
    </w:p>
    <w:p w14:paraId="3396A6D3" w14:textId="77777777" w:rsidR="003C0B55" w:rsidRDefault="003C0B55" w:rsidP="007B32C2">
      <w:pPr>
        <w:jc w:val="both"/>
        <w:rPr>
          <w:sz w:val="28"/>
          <w:szCs w:val="28"/>
        </w:rPr>
      </w:pPr>
    </w:p>
    <w:p w14:paraId="358ABABB" w14:textId="77777777" w:rsidR="003C0B55" w:rsidRDefault="003C0B55" w:rsidP="007B32C2">
      <w:pPr>
        <w:jc w:val="both"/>
        <w:rPr>
          <w:sz w:val="28"/>
          <w:szCs w:val="28"/>
        </w:rPr>
      </w:pPr>
    </w:p>
    <w:p w14:paraId="262A55C0" w14:textId="77777777" w:rsidR="003C0B55" w:rsidRDefault="003C0B55" w:rsidP="007B32C2">
      <w:pPr>
        <w:jc w:val="both"/>
        <w:rPr>
          <w:sz w:val="28"/>
          <w:szCs w:val="28"/>
        </w:rPr>
      </w:pPr>
    </w:p>
    <w:p w14:paraId="41287AF8" w14:textId="77777777" w:rsidR="003C0B55" w:rsidRDefault="003C0B55" w:rsidP="007B32C2">
      <w:pPr>
        <w:jc w:val="both"/>
        <w:rPr>
          <w:sz w:val="28"/>
          <w:szCs w:val="28"/>
        </w:rPr>
      </w:pPr>
    </w:p>
    <w:p w14:paraId="49025C3A" w14:textId="77777777" w:rsidR="003C0B55" w:rsidRDefault="003C0B55" w:rsidP="007B32C2">
      <w:pPr>
        <w:jc w:val="both"/>
        <w:rPr>
          <w:sz w:val="28"/>
          <w:szCs w:val="28"/>
        </w:rPr>
      </w:pPr>
    </w:p>
    <w:p w14:paraId="7A98F8A1" w14:textId="77777777" w:rsidR="003C0B55" w:rsidRDefault="003C0B55" w:rsidP="007B32C2">
      <w:pPr>
        <w:jc w:val="both"/>
        <w:rPr>
          <w:sz w:val="28"/>
          <w:szCs w:val="28"/>
        </w:rPr>
      </w:pPr>
    </w:p>
    <w:p w14:paraId="59873757" w14:textId="77777777" w:rsidR="003C0B55" w:rsidRDefault="003C0B55" w:rsidP="007B32C2">
      <w:pPr>
        <w:jc w:val="both"/>
        <w:rPr>
          <w:sz w:val="28"/>
          <w:szCs w:val="28"/>
        </w:rPr>
      </w:pPr>
    </w:p>
    <w:p w14:paraId="3362F260" w14:textId="77777777" w:rsidR="003C0B55" w:rsidRDefault="003C0B55" w:rsidP="007B32C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3C0B55" w:rsidRPr="00AB1C33" w14:paraId="39494043" w14:textId="77777777" w:rsidTr="00921355">
        <w:tc>
          <w:tcPr>
            <w:tcW w:w="4785" w:type="dxa"/>
            <w:shd w:val="clear" w:color="auto" w:fill="auto"/>
          </w:tcPr>
          <w:p w14:paraId="75EE6FDD" w14:textId="77777777" w:rsidR="003C0B55" w:rsidRPr="00AB1C33" w:rsidRDefault="003C0B55" w:rsidP="009213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57466B6B" w14:textId="77777777" w:rsidR="003C0B55" w:rsidRDefault="003C0B55" w:rsidP="00921355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</w:pPr>
            <w:r w:rsidRPr="004B7592"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  <w:t>ПРИЛОЖЕНИЕ</w:t>
            </w:r>
          </w:p>
          <w:p w14:paraId="4393C4B5" w14:textId="77777777" w:rsidR="003C0B55" w:rsidRDefault="003C0B55" w:rsidP="00921355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</w:pPr>
          </w:p>
          <w:p w14:paraId="16EE2F9E" w14:textId="77777777" w:rsidR="003C0B55" w:rsidRPr="004B7592" w:rsidRDefault="003C0B55" w:rsidP="00921355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  <w:t>УТВЕРЖДЕН</w:t>
            </w:r>
          </w:p>
          <w:p w14:paraId="4AA58E66" w14:textId="77777777" w:rsidR="003C0B55" w:rsidRPr="00AB1C33" w:rsidRDefault="003C0B55" w:rsidP="0092135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C54BC44" w14:textId="77777777" w:rsidR="003C0B55" w:rsidRPr="00AB1C33" w:rsidRDefault="003C0B55" w:rsidP="00921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Совета</w:t>
            </w:r>
            <w:r w:rsidRPr="00AB1C33">
              <w:rPr>
                <w:color w:val="000000"/>
                <w:sz w:val="28"/>
                <w:szCs w:val="28"/>
              </w:rPr>
              <w:t xml:space="preserve"> </w:t>
            </w:r>
          </w:p>
          <w:p w14:paraId="69C7550B" w14:textId="77777777" w:rsidR="003C0B55" w:rsidRPr="00AB1C33" w:rsidRDefault="003C0B55" w:rsidP="00921355">
            <w:pPr>
              <w:jc w:val="center"/>
              <w:rPr>
                <w:color w:val="000000"/>
                <w:sz w:val="28"/>
                <w:szCs w:val="28"/>
              </w:rPr>
            </w:pPr>
            <w:r w:rsidRPr="00AB1C33">
              <w:rPr>
                <w:color w:val="000000"/>
                <w:sz w:val="28"/>
                <w:szCs w:val="28"/>
              </w:rPr>
              <w:t>Тбилисского сельского поселения</w:t>
            </w:r>
          </w:p>
          <w:p w14:paraId="1F1666C2" w14:textId="77777777" w:rsidR="003C0B55" w:rsidRPr="00AB1C33" w:rsidRDefault="003C0B55" w:rsidP="00921355">
            <w:pPr>
              <w:jc w:val="center"/>
              <w:rPr>
                <w:color w:val="000000"/>
                <w:sz w:val="28"/>
                <w:szCs w:val="28"/>
              </w:rPr>
            </w:pPr>
            <w:r w:rsidRPr="00AB1C33">
              <w:rPr>
                <w:color w:val="000000"/>
                <w:sz w:val="28"/>
                <w:szCs w:val="28"/>
              </w:rPr>
              <w:t>Тбилисского района</w:t>
            </w:r>
          </w:p>
          <w:p w14:paraId="3970D933" w14:textId="77777777" w:rsidR="003C0B55" w:rsidRPr="00AB1C33" w:rsidRDefault="005B3042" w:rsidP="00921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30 июля 2021 года № 125</w:t>
            </w:r>
          </w:p>
        </w:tc>
      </w:tr>
    </w:tbl>
    <w:p w14:paraId="4A330FCC" w14:textId="77777777" w:rsidR="003C0B55" w:rsidRPr="00AB1C33" w:rsidRDefault="003C0B55" w:rsidP="003C0B55">
      <w:pPr>
        <w:jc w:val="both"/>
        <w:rPr>
          <w:color w:val="000000"/>
          <w:sz w:val="28"/>
          <w:szCs w:val="28"/>
        </w:rPr>
      </w:pPr>
    </w:p>
    <w:p w14:paraId="23F1ED90" w14:textId="709EA05F" w:rsidR="003C0B55" w:rsidRDefault="003C0B55" w:rsidP="003C0B55">
      <w:pPr>
        <w:jc w:val="both"/>
        <w:rPr>
          <w:color w:val="000000"/>
          <w:sz w:val="28"/>
          <w:szCs w:val="28"/>
        </w:rPr>
      </w:pPr>
    </w:p>
    <w:p w14:paraId="107B54ED" w14:textId="77777777" w:rsidR="005A68BF" w:rsidRPr="00AB1C33" w:rsidRDefault="005A68BF" w:rsidP="003C0B55">
      <w:pPr>
        <w:jc w:val="both"/>
        <w:rPr>
          <w:color w:val="000000"/>
          <w:sz w:val="28"/>
          <w:szCs w:val="28"/>
        </w:rPr>
      </w:pPr>
    </w:p>
    <w:p w14:paraId="297E85E3" w14:textId="7C5DCFC7" w:rsidR="003C0B55" w:rsidRDefault="003C0B55" w:rsidP="005A68BF">
      <w:pPr>
        <w:jc w:val="center"/>
        <w:rPr>
          <w:b/>
          <w:sz w:val="28"/>
          <w:szCs w:val="28"/>
        </w:rPr>
      </w:pPr>
      <w:r w:rsidRPr="00123B5A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123B5A">
        <w:rPr>
          <w:b/>
          <w:sz w:val="28"/>
          <w:szCs w:val="28"/>
        </w:rPr>
        <w:t xml:space="preserve"> о порядке сохранения, использования и популяризации объектов культурного наследия (памятников истории</w:t>
      </w:r>
      <w:r w:rsidR="005A68BF" w:rsidRPr="005A68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123B5A">
        <w:rPr>
          <w:b/>
          <w:sz w:val="28"/>
          <w:szCs w:val="28"/>
        </w:rPr>
        <w:t xml:space="preserve"> культуры), находящихся в собственности муниципального образования, охране объектов культурного наследия (памятников культуры) местного (муниципального) значения, расположенных на территории</w:t>
      </w:r>
      <w:r>
        <w:rPr>
          <w:b/>
          <w:sz w:val="28"/>
          <w:szCs w:val="28"/>
        </w:rPr>
        <w:t xml:space="preserve"> Тбилисского сельского поселения Тбилисского района</w:t>
      </w:r>
    </w:p>
    <w:p w14:paraId="75E32509" w14:textId="77777777" w:rsidR="003C0B55" w:rsidRDefault="003C0B55" w:rsidP="003C0B55">
      <w:pPr>
        <w:widowControl w:val="0"/>
        <w:jc w:val="both"/>
        <w:rPr>
          <w:b/>
          <w:sz w:val="28"/>
          <w:szCs w:val="28"/>
        </w:rPr>
      </w:pPr>
    </w:p>
    <w:p w14:paraId="2610C6BA" w14:textId="77777777" w:rsidR="003C0B55" w:rsidRPr="005A68BF" w:rsidRDefault="003C0B55" w:rsidP="003C0B55">
      <w:pPr>
        <w:widowControl w:val="0"/>
        <w:jc w:val="center"/>
        <w:rPr>
          <w:b/>
          <w:bCs/>
          <w:sz w:val="28"/>
          <w:szCs w:val="28"/>
        </w:rPr>
      </w:pPr>
      <w:r w:rsidRPr="005A68BF">
        <w:rPr>
          <w:b/>
          <w:bCs/>
          <w:sz w:val="28"/>
          <w:szCs w:val="28"/>
        </w:rPr>
        <w:t>I. Общее положение</w:t>
      </w:r>
    </w:p>
    <w:p w14:paraId="6CA49C2B" w14:textId="77777777" w:rsidR="003C0B55" w:rsidRPr="00BC5146" w:rsidRDefault="003C0B55" w:rsidP="003C0B55">
      <w:pPr>
        <w:widowControl w:val="0"/>
        <w:jc w:val="center"/>
        <w:rPr>
          <w:b/>
          <w:sz w:val="28"/>
          <w:szCs w:val="28"/>
        </w:rPr>
      </w:pPr>
    </w:p>
    <w:p w14:paraId="02080C38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1.1. Настоящее Положение разработано 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Уставом </w:t>
      </w:r>
      <w:r>
        <w:rPr>
          <w:sz w:val="28"/>
          <w:szCs w:val="28"/>
        </w:rPr>
        <w:t xml:space="preserve">Тбилисского </w:t>
      </w:r>
      <w:r w:rsidRPr="00BC51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Тбилисского района</w:t>
      </w:r>
      <w:r w:rsidRPr="00BC5146">
        <w:rPr>
          <w:sz w:val="28"/>
          <w:szCs w:val="28"/>
        </w:rPr>
        <w:t>.</w:t>
      </w:r>
    </w:p>
    <w:p w14:paraId="09C977B8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1.2.</w:t>
      </w:r>
      <w:r w:rsidRPr="00BC5146">
        <w:rPr>
          <w:sz w:val="28"/>
          <w:szCs w:val="28"/>
        </w:rPr>
        <w:tab/>
        <w:t xml:space="preserve">Настоящее Положение направлено на реализацию полномочий администрации </w:t>
      </w:r>
      <w:r>
        <w:rPr>
          <w:sz w:val="28"/>
          <w:szCs w:val="28"/>
        </w:rPr>
        <w:t xml:space="preserve">Тбилисского </w:t>
      </w:r>
      <w:r w:rsidRPr="00BC51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Тбилисского района</w:t>
      </w:r>
      <w:r w:rsidRPr="00BC5146">
        <w:rPr>
          <w:sz w:val="28"/>
          <w:szCs w:val="28"/>
        </w:rPr>
        <w:t xml:space="preserve"> в сфере охраны, сохранения, использования, популяризации объектов культурного наследия (памятников истории и культуры) </w:t>
      </w:r>
      <w:r>
        <w:rPr>
          <w:sz w:val="28"/>
          <w:szCs w:val="28"/>
        </w:rPr>
        <w:t xml:space="preserve">Тбилисского </w:t>
      </w:r>
      <w:r w:rsidRPr="00BC51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Тбилисского района</w:t>
      </w:r>
      <w:r w:rsidRPr="00BC5146">
        <w:rPr>
          <w:sz w:val="28"/>
          <w:szCs w:val="28"/>
        </w:rPr>
        <w:t>.</w:t>
      </w:r>
    </w:p>
    <w:p w14:paraId="11028A3E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1.3.</w:t>
      </w:r>
      <w:r w:rsidRPr="00BC5146">
        <w:rPr>
          <w:sz w:val="28"/>
          <w:szCs w:val="28"/>
        </w:rPr>
        <w:tab/>
        <w:t>В настоящем Положении используются следующие понятия:</w:t>
      </w:r>
    </w:p>
    <w:p w14:paraId="297E2011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b/>
          <w:sz w:val="28"/>
          <w:szCs w:val="28"/>
        </w:rPr>
        <w:t xml:space="preserve">Объекты культурного наследия местного (муниципального) значения </w:t>
      </w:r>
      <w:r w:rsidRPr="00BC5146">
        <w:rPr>
          <w:sz w:val="28"/>
          <w:szCs w:val="28"/>
        </w:rPr>
        <w:t>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p w14:paraId="66A0F591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К объектам культурного наследия (памятникам истории и культуры) на территории </w:t>
      </w:r>
      <w:r>
        <w:rPr>
          <w:sz w:val="28"/>
          <w:szCs w:val="28"/>
        </w:rPr>
        <w:t xml:space="preserve">Тбилисского </w:t>
      </w:r>
      <w:r w:rsidRPr="00BC51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Тбилисского района</w:t>
      </w:r>
      <w:r w:rsidRPr="00BC5146">
        <w:rPr>
          <w:sz w:val="28"/>
          <w:szCs w:val="28"/>
        </w:rPr>
        <w:t xml:space="preserve"> относятся -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</w:t>
      </w:r>
    </w:p>
    <w:p w14:paraId="47F9A583" w14:textId="77777777" w:rsidR="003C0B55" w:rsidRPr="00BC5146" w:rsidRDefault="003C0B55" w:rsidP="003C0B55">
      <w:pPr>
        <w:jc w:val="both"/>
        <w:rPr>
          <w:sz w:val="28"/>
          <w:szCs w:val="28"/>
        </w:rPr>
      </w:pPr>
      <w:r w:rsidRPr="00BC5146">
        <w:rPr>
          <w:sz w:val="28"/>
          <w:szCs w:val="28"/>
        </w:rPr>
        <w:lastRenderedPageBreak/>
        <w:t xml:space="preserve"> </w:t>
      </w:r>
    </w:p>
    <w:p w14:paraId="4F4F6F0D" w14:textId="77777777" w:rsidR="003C0B55" w:rsidRPr="00BC5146" w:rsidRDefault="003C0B55" w:rsidP="003C0B55">
      <w:pPr>
        <w:jc w:val="both"/>
        <w:rPr>
          <w:sz w:val="28"/>
          <w:szCs w:val="28"/>
        </w:rPr>
      </w:pPr>
      <w:r w:rsidRPr="00BC5146">
        <w:rPr>
          <w:sz w:val="28"/>
          <w:szCs w:val="28"/>
        </w:rPr>
        <w:t>цивилизаций, подлинными источниками информации о зарождении и развитии культуры.</w:t>
      </w:r>
    </w:p>
    <w:p w14:paraId="3564251B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Объекты культурного наследия подразделяются на следующие виды:</w:t>
      </w:r>
    </w:p>
    <w:p w14:paraId="5DF05F6A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b/>
          <w:sz w:val="28"/>
          <w:szCs w:val="28"/>
        </w:rPr>
        <w:t>Памятники</w:t>
      </w:r>
      <w:r w:rsidRPr="00BC5146">
        <w:rPr>
          <w:sz w:val="28"/>
          <w:szCs w:val="28"/>
        </w:rPr>
        <w:t xml:space="preserve">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 законом от 30 ноября 2010 года № 327-ФЗ «О передаче религиозным организациям имущества религиозного назначения, находящегося в государственной или муниципальной собственности» к имуществу религиозного назначения);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14:paraId="698940D8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b/>
          <w:sz w:val="28"/>
          <w:szCs w:val="28"/>
        </w:rPr>
        <w:t>Ансамбли</w:t>
      </w:r>
      <w:r w:rsidRPr="00BC5146">
        <w:rPr>
          <w:sz w:val="28"/>
          <w:szCs w:val="28"/>
        </w:rPr>
        <w:t xml:space="preserve">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 объекты археологического наследия;</w:t>
      </w:r>
    </w:p>
    <w:p w14:paraId="5189886B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b/>
          <w:sz w:val="28"/>
          <w:szCs w:val="28"/>
        </w:rPr>
        <w:t>Достопримечательные места</w:t>
      </w:r>
      <w:r w:rsidRPr="00BC5146">
        <w:rPr>
          <w:sz w:val="28"/>
          <w:szCs w:val="28"/>
        </w:rPr>
        <w:t xml:space="preserve"> -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 объекты археологического наследия; места совершения религиозных обрядов; места захоронений жертв массовых репрессий; религиозно-исторические места.</w:t>
      </w:r>
    </w:p>
    <w:p w14:paraId="24434491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В границах территории достопримечательного места могут находиться памятники и (или) ансамбли.</w:t>
      </w:r>
    </w:p>
    <w:p w14:paraId="43AA4465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b/>
          <w:sz w:val="28"/>
          <w:szCs w:val="28"/>
        </w:rPr>
        <w:t>Под охраной объектов культурного наследия</w:t>
      </w:r>
      <w:r w:rsidRPr="00BC5146">
        <w:rPr>
          <w:sz w:val="28"/>
          <w:szCs w:val="28"/>
        </w:rPr>
        <w:t xml:space="preserve"> понимается система правовых, организационных, финансовых, материально-технических, информационных и иных принимаемых органами местного самоуправления в пределах их компетенции мер, направленных на выявление, учет, изучение объектов культурного наследия, предотвращение их разрушения или причинения им вреда, контроль за сохранением и использованием объектов культурного наследия в соответствии с действующим законодательством.</w:t>
      </w:r>
    </w:p>
    <w:p w14:paraId="760EA8BC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b/>
          <w:sz w:val="28"/>
          <w:szCs w:val="28"/>
        </w:rPr>
        <w:t>Использование объектов культурного наследия</w:t>
      </w:r>
      <w:r w:rsidRPr="00BC5146">
        <w:rPr>
          <w:sz w:val="28"/>
          <w:szCs w:val="28"/>
        </w:rPr>
        <w:t xml:space="preserve"> - эксплуатация объектов культурного наследия без изменения их особенностей в целях развития науки, образования и культуры, патриотического, идейно -нравственного и эстетического воспитания населения, а также в </w:t>
      </w:r>
      <w:r w:rsidRPr="00BC5146">
        <w:rPr>
          <w:sz w:val="28"/>
          <w:szCs w:val="28"/>
        </w:rPr>
        <w:lastRenderedPageBreak/>
        <w:t>хозяйственных и иных целях, если это не наносит ущерба сохранности объектов культурного наследия и не нарушает их историко - художественной ценности.</w:t>
      </w:r>
    </w:p>
    <w:p w14:paraId="2B6C3088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b/>
          <w:sz w:val="28"/>
          <w:szCs w:val="28"/>
        </w:rPr>
        <w:t>Популяризация объектов культурного наследия</w:t>
      </w:r>
      <w:r w:rsidRPr="00BC5146">
        <w:rPr>
          <w:sz w:val="28"/>
          <w:szCs w:val="28"/>
        </w:rPr>
        <w:t xml:space="preserve">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 книги, газеты, журналы, другие средства массовой информации, через телевидение и радио.</w:t>
      </w:r>
    </w:p>
    <w:p w14:paraId="708E8B2C" w14:textId="77777777" w:rsidR="003C0B55" w:rsidRPr="00BC5146" w:rsidRDefault="003C0B55" w:rsidP="003C0B55">
      <w:pPr>
        <w:jc w:val="both"/>
        <w:rPr>
          <w:sz w:val="28"/>
          <w:szCs w:val="28"/>
        </w:rPr>
      </w:pPr>
    </w:p>
    <w:p w14:paraId="277E18E9" w14:textId="77777777" w:rsidR="003C0B55" w:rsidRPr="005A68BF" w:rsidRDefault="003C0B55" w:rsidP="003C0B55">
      <w:pPr>
        <w:jc w:val="center"/>
        <w:rPr>
          <w:b/>
          <w:bCs/>
          <w:sz w:val="28"/>
          <w:szCs w:val="28"/>
        </w:rPr>
      </w:pPr>
      <w:r w:rsidRPr="005A68BF">
        <w:rPr>
          <w:b/>
          <w:bCs/>
          <w:sz w:val="28"/>
          <w:szCs w:val="28"/>
        </w:rPr>
        <w:t>II.</w:t>
      </w:r>
      <w:r w:rsidRPr="005A68BF">
        <w:rPr>
          <w:b/>
          <w:bCs/>
          <w:sz w:val="28"/>
          <w:szCs w:val="28"/>
        </w:rPr>
        <w:tab/>
        <w:t>Полномочия в сфере сохранения, использования, популяризации и охране объектов культурного наследия (памятников</w:t>
      </w:r>
    </w:p>
    <w:p w14:paraId="2B46A27A" w14:textId="77777777" w:rsidR="005A68BF" w:rsidRPr="005A68BF" w:rsidRDefault="003C0B55" w:rsidP="003C0B55">
      <w:pPr>
        <w:jc w:val="center"/>
        <w:rPr>
          <w:b/>
          <w:bCs/>
          <w:sz w:val="28"/>
          <w:szCs w:val="28"/>
        </w:rPr>
      </w:pPr>
      <w:r w:rsidRPr="005A68BF">
        <w:rPr>
          <w:b/>
          <w:bCs/>
          <w:sz w:val="28"/>
          <w:szCs w:val="28"/>
        </w:rPr>
        <w:t xml:space="preserve">истории и культуры), находящихся в собственности </w:t>
      </w:r>
    </w:p>
    <w:p w14:paraId="2B8E7B49" w14:textId="35F8F7C9" w:rsidR="003C0B55" w:rsidRPr="005A68BF" w:rsidRDefault="003C0B55" w:rsidP="003C0B55">
      <w:pPr>
        <w:jc w:val="center"/>
        <w:rPr>
          <w:b/>
          <w:bCs/>
        </w:rPr>
      </w:pPr>
      <w:r w:rsidRPr="005A68BF">
        <w:rPr>
          <w:b/>
          <w:bCs/>
          <w:sz w:val="28"/>
          <w:szCs w:val="28"/>
        </w:rPr>
        <w:t>Тбилисского сельского поселения Тбилисского района.</w:t>
      </w:r>
    </w:p>
    <w:p w14:paraId="141C74CA" w14:textId="77777777" w:rsidR="003C0B55" w:rsidRPr="00BC5146" w:rsidRDefault="003C0B55" w:rsidP="003C0B55">
      <w:pPr>
        <w:jc w:val="center"/>
        <w:rPr>
          <w:sz w:val="28"/>
          <w:szCs w:val="28"/>
        </w:rPr>
      </w:pPr>
    </w:p>
    <w:p w14:paraId="22B937FC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2.1.</w:t>
      </w:r>
      <w:r w:rsidRPr="00BC5146">
        <w:rPr>
          <w:sz w:val="28"/>
          <w:szCs w:val="28"/>
        </w:rPr>
        <w:tab/>
        <w:t xml:space="preserve">К полномочиям органов местного самоуправления в сфере сохранения, использования, популяризации объектов культурного наследия (памятников истории и культуры), находящихся в собственности </w:t>
      </w:r>
      <w:r>
        <w:rPr>
          <w:sz w:val="28"/>
          <w:szCs w:val="28"/>
        </w:rPr>
        <w:t xml:space="preserve">Тбилисского </w:t>
      </w:r>
      <w:r w:rsidRPr="00BC51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Тбилисского района</w:t>
      </w:r>
      <w:r w:rsidRPr="00BC5146">
        <w:rPr>
          <w:sz w:val="28"/>
          <w:szCs w:val="28"/>
        </w:rPr>
        <w:t>, и охраны объектов культурного наследия местного значения относятся:</w:t>
      </w:r>
    </w:p>
    <w:p w14:paraId="36A586C7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установление в случаях, определенных законодательством, ограничений при пользовании объектами культурного наследия и земельными участкам и или водными объектами, в пределах которых располагаются объекты археологического наследия;</w:t>
      </w:r>
    </w:p>
    <w:p w14:paraId="07305E08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обеспечение сохранения, использования, популяризации и охраны объектов культурного наследия местного значения, расположенных на территории муниципального образования;</w:t>
      </w:r>
    </w:p>
    <w:p w14:paraId="6594154C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мониторинг состояния объектов историко-культурного наследия;</w:t>
      </w:r>
    </w:p>
    <w:p w14:paraId="7D01EDE1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осуществление контроля за сохранением, использованием, популяризацией и охраной объектов культурного наследия местного значения;</w:t>
      </w:r>
    </w:p>
    <w:p w14:paraId="4E0FD8CF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обеспечение условий доступности для инвалидов объектов культурного наследия, находящихся в собственности поселения.</w:t>
      </w:r>
    </w:p>
    <w:p w14:paraId="50FD51A5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2.2.</w:t>
      </w:r>
      <w:r w:rsidRPr="00BC5146">
        <w:rPr>
          <w:sz w:val="28"/>
          <w:szCs w:val="28"/>
        </w:rPr>
        <w:tab/>
        <w:t xml:space="preserve">Совет депутатов </w:t>
      </w:r>
      <w:r>
        <w:rPr>
          <w:sz w:val="28"/>
          <w:szCs w:val="28"/>
        </w:rPr>
        <w:t xml:space="preserve">Тбилисского </w:t>
      </w:r>
      <w:r w:rsidRPr="00BC51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Тбилисского района</w:t>
      </w:r>
      <w:r w:rsidRPr="00BC5146">
        <w:rPr>
          <w:sz w:val="28"/>
          <w:szCs w:val="28"/>
        </w:rPr>
        <w:t>:</w:t>
      </w:r>
    </w:p>
    <w:p w14:paraId="2131F59E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принимает нормативные правовые акты по вопросам сохранения, использования, популяризации, охраны объектов культурного наследия;</w:t>
      </w:r>
    </w:p>
    <w:p w14:paraId="14A87D9A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утверждает целевые программы сохранения, использования, популяризации и охраны объектов культурного наследия;</w:t>
      </w:r>
    </w:p>
    <w:p w14:paraId="1EE73033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 -</w:t>
      </w:r>
      <w:r w:rsidRPr="00BC5146">
        <w:rPr>
          <w:sz w:val="28"/>
          <w:szCs w:val="28"/>
        </w:rPr>
        <w:tab/>
        <w:t xml:space="preserve">утверждает бюджет </w:t>
      </w:r>
      <w:r>
        <w:rPr>
          <w:sz w:val="28"/>
          <w:szCs w:val="28"/>
        </w:rPr>
        <w:t xml:space="preserve">Тбилисского </w:t>
      </w:r>
      <w:r w:rsidRPr="00BC51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Тбилисского района </w:t>
      </w:r>
      <w:r w:rsidRPr="00BC5146">
        <w:rPr>
          <w:sz w:val="28"/>
          <w:szCs w:val="28"/>
        </w:rPr>
        <w:t>в части финансирования сохранения, использования, популяризации, охраны объектов культурного наследия;</w:t>
      </w:r>
    </w:p>
    <w:p w14:paraId="2630D14C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lastRenderedPageBreak/>
        <w:t>-</w:t>
      </w:r>
      <w:r w:rsidRPr="00BC5146">
        <w:rPr>
          <w:sz w:val="28"/>
          <w:szCs w:val="28"/>
        </w:rPr>
        <w:tab/>
        <w:t>осуществляет иные полномочия в соответствии с действующим законодательством.</w:t>
      </w:r>
    </w:p>
    <w:p w14:paraId="39DA1000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2.3.</w:t>
      </w:r>
      <w:r w:rsidRPr="00BC5146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 xml:space="preserve">Тбилисского </w:t>
      </w:r>
      <w:r w:rsidRPr="00BC51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Тбилисского района</w:t>
      </w:r>
      <w:r w:rsidRPr="00BC5146">
        <w:rPr>
          <w:sz w:val="28"/>
          <w:szCs w:val="28"/>
        </w:rPr>
        <w:t>:</w:t>
      </w:r>
    </w:p>
    <w:p w14:paraId="7DA49D19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 xml:space="preserve">организует выполнение решений Совета депутатов </w:t>
      </w:r>
      <w:r>
        <w:rPr>
          <w:sz w:val="28"/>
          <w:szCs w:val="28"/>
        </w:rPr>
        <w:t xml:space="preserve">Тбилисского </w:t>
      </w:r>
      <w:r w:rsidRPr="00BC51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Тбилисского района</w:t>
      </w:r>
      <w:r w:rsidRPr="00BC5146">
        <w:rPr>
          <w:sz w:val="28"/>
          <w:szCs w:val="28"/>
        </w:rPr>
        <w:t>;</w:t>
      </w:r>
    </w:p>
    <w:p w14:paraId="2F2BC4C4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организует учет памятников истории и культуры;</w:t>
      </w:r>
    </w:p>
    <w:p w14:paraId="3D285045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организует выявление, составление перечня объектов культурного наследия;</w:t>
      </w:r>
    </w:p>
    <w:p w14:paraId="4E9C4254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осуществляет подготовку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14:paraId="5BA9737F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осуществляет контроль над состоянием памятников истории и культуры, организация их охраны;</w:t>
      </w:r>
    </w:p>
    <w:p w14:paraId="0EC0A6F5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осуществляет взаимодействие со специализированными организациями, участвующими в сохранении культурного наследия, специально уполномоченными государственными органами охраны и использования памятников истории и культуры;</w:t>
      </w:r>
    </w:p>
    <w:p w14:paraId="0FD1B3FD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создает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сохранности объектов культурного наследия;</w:t>
      </w:r>
    </w:p>
    <w:p w14:paraId="7AF2A01D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осуществляет иные полномочия в соответствии с действующим законодательством.</w:t>
      </w:r>
    </w:p>
    <w:p w14:paraId="48F56302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2.4.</w:t>
      </w:r>
      <w:r w:rsidRPr="00BC5146"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 xml:space="preserve">Тбилисского </w:t>
      </w:r>
      <w:r w:rsidRPr="00BC51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Тбилисского района</w:t>
      </w:r>
      <w:r w:rsidRPr="00BC5146">
        <w:rPr>
          <w:sz w:val="28"/>
          <w:szCs w:val="28"/>
        </w:rPr>
        <w:t>:</w:t>
      </w:r>
    </w:p>
    <w:p w14:paraId="08E421EA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 xml:space="preserve">организует деятельность по осуществлению полномочий Администрации </w:t>
      </w:r>
      <w:r>
        <w:rPr>
          <w:sz w:val="28"/>
          <w:szCs w:val="28"/>
        </w:rPr>
        <w:t xml:space="preserve">Тбилисского </w:t>
      </w:r>
      <w:r w:rsidRPr="00BC51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Тбилисского района </w:t>
      </w:r>
      <w:r w:rsidRPr="00BC5146">
        <w:rPr>
          <w:sz w:val="28"/>
          <w:szCs w:val="28"/>
        </w:rPr>
        <w:t xml:space="preserve">в сфере сохранения, использования, популяризации объектов культурного наследия (памятников истории и культуры), находящихся в собственности </w:t>
      </w:r>
      <w:r>
        <w:rPr>
          <w:sz w:val="28"/>
          <w:szCs w:val="28"/>
        </w:rPr>
        <w:t xml:space="preserve">Тбилисского </w:t>
      </w:r>
      <w:r w:rsidRPr="00BC51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Тбилисского района</w:t>
      </w:r>
      <w:r w:rsidRPr="00BC5146">
        <w:rPr>
          <w:sz w:val="28"/>
          <w:szCs w:val="28"/>
        </w:rPr>
        <w:t>, и охраны объектов культурного наследия местного значения;</w:t>
      </w:r>
    </w:p>
    <w:p w14:paraId="32F5CDD9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определяет уполномоченное структурное подразделение Администрации в сфере охраны культурного наследия;</w:t>
      </w:r>
    </w:p>
    <w:p w14:paraId="1AE6CE62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-</w:t>
      </w:r>
      <w:r w:rsidRPr="00BC5146">
        <w:rPr>
          <w:sz w:val="28"/>
          <w:szCs w:val="28"/>
        </w:rPr>
        <w:tab/>
        <w:t>осуществляет иные полномочия в соответствии с действующим законодательством.</w:t>
      </w:r>
    </w:p>
    <w:p w14:paraId="23884332" w14:textId="77777777" w:rsidR="003C0B55" w:rsidRPr="00BC5146" w:rsidRDefault="003C0B55" w:rsidP="003C0B55">
      <w:pPr>
        <w:jc w:val="both"/>
        <w:rPr>
          <w:sz w:val="28"/>
          <w:szCs w:val="28"/>
        </w:rPr>
      </w:pPr>
    </w:p>
    <w:p w14:paraId="3D86947B" w14:textId="77777777" w:rsidR="003C0B55" w:rsidRPr="005A68BF" w:rsidRDefault="003C0B55" w:rsidP="003C0B55">
      <w:pPr>
        <w:jc w:val="center"/>
        <w:rPr>
          <w:b/>
          <w:bCs/>
          <w:sz w:val="28"/>
          <w:szCs w:val="28"/>
        </w:rPr>
      </w:pPr>
      <w:r w:rsidRPr="005A68BF">
        <w:rPr>
          <w:b/>
          <w:bCs/>
          <w:sz w:val="28"/>
          <w:szCs w:val="28"/>
        </w:rPr>
        <w:t>III.</w:t>
      </w:r>
      <w:r w:rsidRPr="005A68BF">
        <w:rPr>
          <w:b/>
          <w:bCs/>
          <w:sz w:val="28"/>
          <w:szCs w:val="28"/>
        </w:rPr>
        <w:tab/>
        <w:t>Охрана объектов культурного наследия</w:t>
      </w:r>
    </w:p>
    <w:p w14:paraId="6EFAF8D0" w14:textId="77777777" w:rsidR="003C0B55" w:rsidRPr="00BC5146" w:rsidRDefault="003C0B55" w:rsidP="003C0B55">
      <w:pPr>
        <w:jc w:val="both"/>
        <w:rPr>
          <w:sz w:val="28"/>
          <w:szCs w:val="28"/>
        </w:rPr>
      </w:pPr>
    </w:p>
    <w:p w14:paraId="2D28445E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3.1.</w:t>
      </w:r>
      <w:r w:rsidRPr="00BC5146">
        <w:rPr>
          <w:sz w:val="28"/>
          <w:szCs w:val="28"/>
        </w:rPr>
        <w:tab/>
        <w:t xml:space="preserve">Объекты культурного наследия на территории </w:t>
      </w:r>
      <w:r>
        <w:rPr>
          <w:sz w:val="28"/>
          <w:szCs w:val="28"/>
        </w:rPr>
        <w:t xml:space="preserve">Тбилисского </w:t>
      </w:r>
      <w:r w:rsidRPr="00BC51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Тбилисского района</w:t>
      </w:r>
      <w:r w:rsidRPr="00BC5146">
        <w:rPr>
          <w:sz w:val="28"/>
          <w:szCs w:val="28"/>
        </w:rPr>
        <w:t xml:space="preserve">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</w:t>
      </w:r>
      <w:r>
        <w:rPr>
          <w:sz w:val="28"/>
          <w:szCs w:val="28"/>
        </w:rPr>
        <w:t xml:space="preserve"> </w:t>
      </w:r>
      <w:r w:rsidRPr="00BC5146">
        <w:rPr>
          <w:sz w:val="28"/>
          <w:szCs w:val="28"/>
        </w:rPr>
        <w:t xml:space="preserve">культурного наследия, а также в целях их защиты от </w:t>
      </w:r>
      <w:r w:rsidRPr="00BC5146">
        <w:rPr>
          <w:sz w:val="28"/>
          <w:szCs w:val="28"/>
        </w:rPr>
        <w:lastRenderedPageBreak/>
        <w:t>неблагоприятного воздействия окружающей среды и от иных негативных воздействий.</w:t>
      </w:r>
    </w:p>
    <w:p w14:paraId="7CD386E9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3.2.</w:t>
      </w:r>
      <w:r w:rsidRPr="00BC5146">
        <w:rPr>
          <w:sz w:val="28"/>
          <w:szCs w:val="28"/>
        </w:rPr>
        <w:tab/>
        <w:t>Охрана объектов культурного наследия включает в себя:</w:t>
      </w:r>
    </w:p>
    <w:p w14:paraId="59EBA4C2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1)</w:t>
      </w:r>
      <w:r w:rsidRPr="00BC5146">
        <w:rPr>
          <w:sz w:val="28"/>
          <w:szCs w:val="28"/>
        </w:rPr>
        <w:tab/>
        <w:t>контроль за соблюдением законодательства в области охраны и использования объектов культурного наследия;</w:t>
      </w:r>
    </w:p>
    <w:p w14:paraId="401C9A17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2)</w:t>
      </w:r>
      <w:r w:rsidRPr="00BC5146">
        <w:rPr>
          <w:sz w:val="28"/>
          <w:szCs w:val="28"/>
        </w:rPr>
        <w:tab/>
        <w:t>учет объектов, обладающих признаками объекта культурного наследия в соответствии с действующим законодательством;</w:t>
      </w:r>
    </w:p>
    <w:p w14:paraId="2450489D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3)</w:t>
      </w:r>
      <w:r w:rsidRPr="00BC5146">
        <w:rPr>
          <w:sz w:val="28"/>
          <w:szCs w:val="28"/>
        </w:rPr>
        <w:tab/>
        <w:t>установление ответственности за повреждение, разрушение или уничтожение объекта культурного наследия, перемещение объекта культурного наследия, нанесение ущерба объекту культурного наследия, изменение облика и интерьера данного объекта культурного наследия, являющихся предметом охраны данного объекта культурного наследия;</w:t>
      </w:r>
    </w:p>
    <w:p w14:paraId="36FE63DC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4)</w:t>
      </w:r>
      <w:r w:rsidRPr="00BC5146">
        <w:rPr>
          <w:sz w:val="28"/>
          <w:szCs w:val="28"/>
        </w:rPr>
        <w:tab/>
        <w:t>согласование в случаях и порядке, установленных законом, проектов зон охраны объектов культурного наследия, землеустроительной документации, градостроительных регламентов, а также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14:paraId="5849CAEF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5)</w:t>
      </w:r>
      <w:r w:rsidRPr="00BC5146">
        <w:rPr>
          <w:sz w:val="28"/>
          <w:szCs w:val="28"/>
        </w:rPr>
        <w:tab/>
        <w:t>контроль за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законодательства;</w:t>
      </w:r>
    </w:p>
    <w:p w14:paraId="21FB0EC3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6)</w:t>
      </w:r>
      <w:r w:rsidRPr="00BC5146">
        <w:rPr>
          <w:sz w:val="28"/>
          <w:szCs w:val="28"/>
        </w:rPr>
        <w:tab/>
        <w:t>разработку проектов зон охраны объектов культурного наследия;</w:t>
      </w:r>
    </w:p>
    <w:p w14:paraId="377223CF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7)</w:t>
      </w:r>
      <w:r w:rsidRPr="00BC5146">
        <w:rPr>
          <w:sz w:val="28"/>
          <w:szCs w:val="28"/>
        </w:rPr>
        <w:tab/>
        <w:t>выдачу в случаях, установленных Федеральным законодательством, разрешений на проведение землеустроительных, земляных, строительных, мелиоративных, хозяйственных и иных работ (установка малых архитектурных форм и элементов внешнего благоустройства);</w:t>
      </w:r>
    </w:p>
    <w:p w14:paraId="30D4954A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8)</w:t>
      </w:r>
      <w:r w:rsidRPr="00BC5146">
        <w:rPr>
          <w:sz w:val="28"/>
          <w:szCs w:val="28"/>
        </w:rPr>
        <w:tab/>
        <w:t>согласование в случаях и порядке, установленных Федеральным законодательством, проведения землеустроительных, земляных, строительных, мелиоративных, хозяйственных и иных работ и проектов проведения указанных работ;</w:t>
      </w:r>
    </w:p>
    <w:p w14:paraId="66701099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9)</w:t>
      </w:r>
      <w:r w:rsidRPr="00BC5146">
        <w:rPr>
          <w:sz w:val="28"/>
          <w:szCs w:val="28"/>
        </w:rPr>
        <w:tab/>
        <w:t>выдачу в случаях, установленных настоящим Федеральным законом, разрешений на проведение работ по сохранению объекта культурного наследия;</w:t>
      </w:r>
    </w:p>
    <w:p w14:paraId="743999D1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10)</w:t>
      </w:r>
      <w:r w:rsidRPr="00BC5146">
        <w:rPr>
          <w:sz w:val="28"/>
          <w:szCs w:val="28"/>
        </w:rPr>
        <w:tab/>
        <w:t>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14:paraId="60CED7C4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11)</w:t>
      </w:r>
      <w:r w:rsidRPr="00BC5146">
        <w:rPr>
          <w:sz w:val="28"/>
          <w:szCs w:val="28"/>
        </w:rPr>
        <w:tab/>
        <w:t xml:space="preserve">установку на объектах культурного наследия информационных надписей и обозначений в порядке, установленном </w:t>
      </w:r>
      <w:r>
        <w:rPr>
          <w:sz w:val="28"/>
          <w:szCs w:val="28"/>
        </w:rPr>
        <w:t xml:space="preserve">Тбилисским </w:t>
      </w:r>
      <w:r w:rsidRPr="00BC5146">
        <w:rPr>
          <w:sz w:val="28"/>
          <w:szCs w:val="28"/>
        </w:rPr>
        <w:t>сельск</w:t>
      </w:r>
      <w:r>
        <w:rPr>
          <w:sz w:val="28"/>
          <w:szCs w:val="28"/>
        </w:rPr>
        <w:t>им</w:t>
      </w:r>
      <w:r w:rsidRPr="00BC514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Тбилисского района</w:t>
      </w:r>
      <w:r w:rsidRPr="00BC5146">
        <w:rPr>
          <w:sz w:val="28"/>
          <w:szCs w:val="28"/>
        </w:rPr>
        <w:t>.;</w:t>
      </w:r>
    </w:p>
    <w:p w14:paraId="7A386952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12)</w:t>
      </w:r>
      <w:r w:rsidRPr="00BC5146">
        <w:rPr>
          <w:sz w:val="28"/>
          <w:szCs w:val="28"/>
        </w:rPr>
        <w:tab/>
        <w:t>контроль за состоянием объектов культурного наследия;</w:t>
      </w:r>
    </w:p>
    <w:p w14:paraId="612D56F0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3.3.</w:t>
      </w:r>
      <w:r w:rsidRPr="00BC5146">
        <w:rPr>
          <w:sz w:val="28"/>
          <w:szCs w:val="28"/>
        </w:rPr>
        <w:tab/>
        <w:t>Охранная зона - территория, в пределах которой в целях обеспечения</w:t>
      </w:r>
      <w:r>
        <w:rPr>
          <w:sz w:val="28"/>
          <w:szCs w:val="28"/>
        </w:rPr>
        <w:t xml:space="preserve"> </w:t>
      </w:r>
      <w:r w:rsidRPr="00BC5146">
        <w:rPr>
          <w:sz w:val="28"/>
          <w:szCs w:val="28"/>
        </w:rPr>
        <w:t>сохранности объекта культурного наследия в его историческом ландшафтном окружении устанавливается особый режим использования</w:t>
      </w:r>
      <w:r>
        <w:rPr>
          <w:sz w:val="28"/>
          <w:szCs w:val="28"/>
        </w:rPr>
        <w:t xml:space="preserve"> </w:t>
      </w:r>
      <w:r w:rsidRPr="00BC5146">
        <w:rPr>
          <w:sz w:val="28"/>
          <w:szCs w:val="28"/>
        </w:rPr>
        <w:t xml:space="preserve">земель, ограничивающий хозяйственную деятельность и запрещающий строительство, за исключением применения специальных мер, направленных </w:t>
      </w:r>
      <w:r w:rsidRPr="00BC5146">
        <w:rPr>
          <w:sz w:val="28"/>
          <w:szCs w:val="28"/>
        </w:rPr>
        <w:lastRenderedPageBreak/>
        <w:t>на сохранение и регенерацию историко-градостроительной или природной среды объекта культурного наследия.</w:t>
      </w:r>
    </w:p>
    <w:p w14:paraId="236D219C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14:paraId="2CAF3125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3.4.</w:t>
      </w:r>
      <w:r w:rsidRPr="00BC5146">
        <w:rPr>
          <w:sz w:val="28"/>
          <w:szCs w:val="28"/>
        </w:rPr>
        <w:tab/>
        <w:t>Границы зон охраны объекта культурного наследия,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14:paraId="57FD1941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3.5.</w:t>
      </w:r>
      <w:r w:rsidRPr="00BC5146">
        <w:rPr>
          <w:sz w:val="28"/>
          <w:szCs w:val="28"/>
        </w:rPr>
        <w:tab/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14:paraId="23BEB106" w14:textId="77777777" w:rsidR="003C0B55" w:rsidRPr="00BC5146" w:rsidRDefault="003C0B55" w:rsidP="003C0B55">
      <w:pPr>
        <w:jc w:val="both"/>
        <w:rPr>
          <w:sz w:val="28"/>
          <w:szCs w:val="28"/>
        </w:rPr>
      </w:pPr>
    </w:p>
    <w:p w14:paraId="659A07EC" w14:textId="77777777" w:rsidR="003C0B55" w:rsidRPr="005A68BF" w:rsidRDefault="003C0B55" w:rsidP="003C0B55">
      <w:pPr>
        <w:jc w:val="center"/>
        <w:rPr>
          <w:b/>
          <w:bCs/>
          <w:sz w:val="28"/>
          <w:szCs w:val="28"/>
        </w:rPr>
      </w:pPr>
      <w:r w:rsidRPr="005A68BF">
        <w:rPr>
          <w:b/>
          <w:bCs/>
          <w:sz w:val="28"/>
          <w:szCs w:val="28"/>
        </w:rPr>
        <w:t>IV.</w:t>
      </w:r>
      <w:r w:rsidRPr="005A68BF">
        <w:rPr>
          <w:b/>
          <w:bCs/>
          <w:sz w:val="28"/>
          <w:szCs w:val="28"/>
        </w:rPr>
        <w:tab/>
        <w:t>Сохранение объекта культурного наследия</w:t>
      </w:r>
    </w:p>
    <w:p w14:paraId="612ED348" w14:textId="77777777" w:rsidR="003C0B55" w:rsidRPr="00BC5146" w:rsidRDefault="003C0B55" w:rsidP="003C0B55">
      <w:pPr>
        <w:jc w:val="both"/>
        <w:rPr>
          <w:sz w:val="28"/>
          <w:szCs w:val="28"/>
        </w:rPr>
      </w:pPr>
    </w:p>
    <w:p w14:paraId="5C6C563C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4.1.</w:t>
      </w:r>
      <w:r w:rsidRPr="00BC5146">
        <w:rPr>
          <w:sz w:val="28"/>
          <w:szCs w:val="28"/>
        </w:rPr>
        <w:tab/>
        <w:t>Сохранение объекта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</w:p>
    <w:p w14:paraId="433516E9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4.2.</w:t>
      </w:r>
      <w:r w:rsidRPr="00BC5146">
        <w:rPr>
          <w:sz w:val="28"/>
          <w:szCs w:val="28"/>
        </w:rPr>
        <w:tab/>
        <w:t>Ремонт памятника -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охраны.</w:t>
      </w:r>
    </w:p>
    <w:p w14:paraId="66BCBDB0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4.3.</w:t>
      </w:r>
      <w:r w:rsidRPr="00BC5146">
        <w:rPr>
          <w:sz w:val="28"/>
          <w:szCs w:val="28"/>
        </w:rPr>
        <w:tab/>
        <w:t>Реставрация памятника или ансамбля - научно-исследовательские, изыскательские, проектные и производственные работы, проводимые в целях</w:t>
      </w:r>
      <w:r>
        <w:rPr>
          <w:sz w:val="28"/>
          <w:szCs w:val="28"/>
        </w:rPr>
        <w:t xml:space="preserve"> </w:t>
      </w:r>
      <w:r w:rsidRPr="00BC5146">
        <w:rPr>
          <w:sz w:val="28"/>
          <w:szCs w:val="28"/>
        </w:rPr>
        <w:t>выявления и сохранности историко-культурной ценности объекта культурного наследия.</w:t>
      </w:r>
    </w:p>
    <w:p w14:paraId="71C5E8FE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4.4.</w:t>
      </w:r>
      <w:r w:rsidRPr="00BC5146">
        <w:rPr>
          <w:sz w:val="28"/>
          <w:szCs w:val="28"/>
        </w:rPr>
        <w:tab/>
        <w:t xml:space="preserve">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наследия, а также согласование </w:t>
      </w:r>
      <w:r w:rsidRPr="00BC5146">
        <w:rPr>
          <w:sz w:val="28"/>
          <w:szCs w:val="28"/>
        </w:rPr>
        <w:lastRenderedPageBreak/>
        <w:t>проектной 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объектов культурного наследия местного (муниципального) значения, выявленных объектов культурного наследия -</w:t>
      </w:r>
    </w:p>
    <w:p w14:paraId="5088533B" w14:textId="77777777" w:rsidR="003C0B55" w:rsidRPr="00BC5146" w:rsidRDefault="003C0B55" w:rsidP="003C0B55">
      <w:pPr>
        <w:jc w:val="both"/>
        <w:rPr>
          <w:sz w:val="28"/>
          <w:szCs w:val="28"/>
        </w:rPr>
      </w:pPr>
      <w:r w:rsidRPr="00BC5146">
        <w:rPr>
          <w:sz w:val="28"/>
          <w:szCs w:val="28"/>
        </w:rPr>
        <w:t>В порядке, установленном законом субъекта Российской Федерации или муниципальным правовым актом.</w:t>
      </w:r>
    </w:p>
    <w:p w14:paraId="18EDDB1F" w14:textId="77777777" w:rsidR="003C0B55" w:rsidRPr="00BC5146" w:rsidRDefault="003C0B55" w:rsidP="003C0B55">
      <w:pPr>
        <w:jc w:val="both"/>
        <w:rPr>
          <w:sz w:val="28"/>
          <w:szCs w:val="28"/>
        </w:rPr>
      </w:pPr>
    </w:p>
    <w:p w14:paraId="77FC022F" w14:textId="77777777" w:rsidR="003C0B55" w:rsidRPr="005A68BF" w:rsidRDefault="003C0B55" w:rsidP="003C0B55">
      <w:pPr>
        <w:jc w:val="center"/>
        <w:rPr>
          <w:b/>
          <w:bCs/>
          <w:sz w:val="28"/>
          <w:szCs w:val="28"/>
        </w:rPr>
      </w:pPr>
      <w:r w:rsidRPr="00BC5146">
        <w:rPr>
          <w:sz w:val="28"/>
          <w:szCs w:val="28"/>
        </w:rPr>
        <w:t>V.</w:t>
      </w:r>
      <w:r w:rsidRPr="00BC5146">
        <w:rPr>
          <w:sz w:val="28"/>
          <w:szCs w:val="28"/>
        </w:rPr>
        <w:tab/>
      </w:r>
      <w:r w:rsidRPr="005A68BF">
        <w:rPr>
          <w:b/>
          <w:bCs/>
          <w:sz w:val="28"/>
          <w:szCs w:val="28"/>
        </w:rPr>
        <w:t>Особенности владения, пользования и распоряжения объектом культурного наследия</w:t>
      </w:r>
    </w:p>
    <w:p w14:paraId="19ECC1AF" w14:textId="77777777" w:rsidR="003C0B55" w:rsidRPr="005A68BF" w:rsidRDefault="003C0B55" w:rsidP="003C0B55">
      <w:pPr>
        <w:jc w:val="both"/>
        <w:rPr>
          <w:b/>
          <w:bCs/>
          <w:sz w:val="28"/>
          <w:szCs w:val="28"/>
        </w:rPr>
      </w:pPr>
    </w:p>
    <w:p w14:paraId="2ACF0CC0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5.1.</w:t>
      </w:r>
      <w:r w:rsidRPr="00BC5146">
        <w:rPr>
          <w:sz w:val="28"/>
          <w:szCs w:val="28"/>
        </w:rPr>
        <w:tab/>
        <w:t>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14:paraId="6428E1BD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5.2.</w:t>
      </w:r>
      <w:r w:rsidRPr="00BC5146">
        <w:rPr>
          <w:sz w:val="28"/>
          <w:szCs w:val="28"/>
        </w:rPr>
        <w:tab/>
        <w:t>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Федеральным Законом от 25 июня 2002 года №73-ФЗ «Об объектах культурного наследия (памятниках истории и культуры) народов Российской Федерации»,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14:paraId="0F68EE26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5.3.</w:t>
      </w:r>
      <w:r w:rsidRPr="00BC5146">
        <w:rPr>
          <w:sz w:val="28"/>
          <w:szCs w:val="28"/>
        </w:rPr>
        <w:tab/>
        <w:t>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p w14:paraId="4784DD27" w14:textId="77777777" w:rsidR="003C0B55" w:rsidRPr="00BC5146" w:rsidRDefault="003C0B55" w:rsidP="003C0B55">
      <w:pPr>
        <w:jc w:val="both"/>
        <w:rPr>
          <w:sz w:val="28"/>
          <w:szCs w:val="28"/>
        </w:rPr>
      </w:pPr>
    </w:p>
    <w:p w14:paraId="4F250798" w14:textId="77777777" w:rsidR="003C0B55" w:rsidRPr="005A68BF" w:rsidRDefault="003C0B55" w:rsidP="003C0B55">
      <w:pPr>
        <w:jc w:val="center"/>
        <w:rPr>
          <w:b/>
          <w:bCs/>
          <w:sz w:val="28"/>
          <w:szCs w:val="28"/>
        </w:rPr>
      </w:pPr>
      <w:r w:rsidRPr="00BC5146">
        <w:rPr>
          <w:sz w:val="28"/>
          <w:szCs w:val="28"/>
        </w:rPr>
        <w:t>VI.</w:t>
      </w:r>
      <w:r w:rsidRPr="00BC5146">
        <w:rPr>
          <w:sz w:val="28"/>
          <w:szCs w:val="28"/>
        </w:rPr>
        <w:tab/>
      </w:r>
      <w:r w:rsidRPr="005A68BF">
        <w:rPr>
          <w:b/>
          <w:bCs/>
          <w:sz w:val="28"/>
          <w:szCs w:val="28"/>
        </w:rPr>
        <w:t>Источники финансирования мероприятий по сохранению, использованию, популяризации и охране объектов культурного</w:t>
      </w:r>
    </w:p>
    <w:p w14:paraId="5AA137AC" w14:textId="77777777" w:rsidR="003C0B55" w:rsidRPr="005A68BF" w:rsidRDefault="003C0B55" w:rsidP="003C0B55">
      <w:pPr>
        <w:jc w:val="center"/>
        <w:rPr>
          <w:b/>
          <w:bCs/>
          <w:sz w:val="28"/>
          <w:szCs w:val="28"/>
        </w:rPr>
      </w:pPr>
      <w:r w:rsidRPr="005A68BF">
        <w:rPr>
          <w:b/>
          <w:bCs/>
          <w:sz w:val="28"/>
          <w:szCs w:val="28"/>
        </w:rPr>
        <w:t>наследия</w:t>
      </w:r>
    </w:p>
    <w:p w14:paraId="75E19913" w14:textId="77777777" w:rsidR="003C0B55" w:rsidRPr="00BC5146" w:rsidRDefault="003C0B55" w:rsidP="003C0B55">
      <w:pPr>
        <w:jc w:val="both"/>
        <w:rPr>
          <w:sz w:val="28"/>
          <w:szCs w:val="28"/>
        </w:rPr>
      </w:pPr>
    </w:p>
    <w:p w14:paraId="6ABA54B4" w14:textId="77777777" w:rsidR="003C0B55" w:rsidRPr="00BC5146" w:rsidRDefault="003C0B55" w:rsidP="003C0B55">
      <w:pPr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6.1.</w:t>
      </w:r>
      <w:r w:rsidRPr="00BC5146">
        <w:rPr>
          <w:sz w:val="28"/>
          <w:szCs w:val="28"/>
        </w:rPr>
        <w:tab/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источниками финансирования мероприятий по сохранению, популяризации и государственной охране объектов культурного наследия являются:</w:t>
      </w:r>
    </w:p>
    <w:p w14:paraId="09505F53" w14:textId="77777777" w:rsidR="003C0B55" w:rsidRPr="00BC5146" w:rsidRDefault="003C0B55" w:rsidP="003C0B55">
      <w:pPr>
        <w:jc w:val="both"/>
        <w:rPr>
          <w:sz w:val="28"/>
          <w:szCs w:val="28"/>
        </w:rPr>
      </w:pPr>
      <w:r w:rsidRPr="00BC5146">
        <w:rPr>
          <w:sz w:val="28"/>
          <w:szCs w:val="28"/>
        </w:rPr>
        <w:t>1)</w:t>
      </w:r>
      <w:r w:rsidRPr="00BC5146">
        <w:rPr>
          <w:sz w:val="28"/>
          <w:szCs w:val="28"/>
        </w:rPr>
        <w:tab/>
        <w:t>федеральный бюджет;</w:t>
      </w:r>
    </w:p>
    <w:p w14:paraId="6B65B623" w14:textId="77777777" w:rsidR="003C0B55" w:rsidRPr="00BC5146" w:rsidRDefault="003C0B55" w:rsidP="003C0B55">
      <w:pPr>
        <w:jc w:val="both"/>
        <w:rPr>
          <w:sz w:val="28"/>
          <w:szCs w:val="28"/>
        </w:rPr>
      </w:pPr>
      <w:r w:rsidRPr="00BC5146">
        <w:rPr>
          <w:sz w:val="28"/>
          <w:szCs w:val="28"/>
        </w:rPr>
        <w:t>2)</w:t>
      </w:r>
      <w:r w:rsidRPr="00BC5146">
        <w:rPr>
          <w:sz w:val="28"/>
          <w:szCs w:val="28"/>
        </w:rPr>
        <w:tab/>
        <w:t>бюджеты субъектов Российской Федерации;</w:t>
      </w:r>
    </w:p>
    <w:p w14:paraId="38094564" w14:textId="77777777" w:rsidR="003C0B55" w:rsidRPr="00BC5146" w:rsidRDefault="003C0B55" w:rsidP="003C0B55">
      <w:pPr>
        <w:jc w:val="both"/>
        <w:rPr>
          <w:sz w:val="28"/>
          <w:szCs w:val="28"/>
        </w:rPr>
      </w:pPr>
      <w:r w:rsidRPr="00BC5146">
        <w:rPr>
          <w:sz w:val="28"/>
          <w:szCs w:val="28"/>
        </w:rPr>
        <w:t>3)</w:t>
      </w:r>
      <w:r w:rsidRPr="00BC5146">
        <w:rPr>
          <w:sz w:val="28"/>
          <w:szCs w:val="28"/>
        </w:rPr>
        <w:tab/>
        <w:t>внебюджетные поступления;</w:t>
      </w:r>
    </w:p>
    <w:p w14:paraId="56B7DDBA" w14:textId="77777777" w:rsidR="003C0B55" w:rsidRPr="00BC5146" w:rsidRDefault="003C0B55" w:rsidP="003C0B55">
      <w:pPr>
        <w:jc w:val="both"/>
        <w:rPr>
          <w:sz w:val="28"/>
          <w:szCs w:val="28"/>
        </w:rPr>
      </w:pPr>
      <w:r w:rsidRPr="00BC5146">
        <w:rPr>
          <w:sz w:val="28"/>
          <w:szCs w:val="28"/>
        </w:rPr>
        <w:t>4)</w:t>
      </w:r>
      <w:r w:rsidRPr="00BC5146">
        <w:rPr>
          <w:sz w:val="28"/>
          <w:szCs w:val="28"/>
        </w:rPr>
        <w:tab/>
        <w:t>местные бюджеты.</w:t>
      </w:r>
    </w:p>
    <w:p w14:paraId="66C1FE96" w14:textId="77777777" w:rsidR="003C0B55" w:rsidRDefault="003C0B55" w:rsidP="003C0B55">
      <w:pPr>
        <w:ind w:firstLine="708"/>
        <w:jc w:val="both"/>
        <w:rPr>
          <w:color w:val="000000"/>
          <w:sz w:val="28"/>
          <w:szCs w:val="28"/>
        </w:rPr>
      </w:pPr>
      <w:r w:rsidRPr="00BC5146">
        <w:rPr>
          <w:sz w:val="28"/>
          <w:szCs w:val="28"/>
        </w:rPr>
        <w:t>6.2.</w:t>
      </w:r>
      <w:r w:rsidRPr="00BC5146">
        <w:rPr>
          <w:sz w:val="28"/>
          <w:szCs w:val="28"/>
        </w:rPr>
        <w:tab/>
        <w:t xml:space="preserve">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</w:t>
      </w:r>
      <w:r w:rsidRPr="00BC5146">
        <w:rPr>
          <w:sz w:val="28"/>
          <w:szCs w:val="28"/>
        </w:rPr>
        <w:lastRenderedPageBreak/>
        <w:t>Российской Федерации, и (или) выявленных объектов культурного наследия, осуществляется в порядке, определенном законами субъектов Российской Федерации и нормативными правовыми актами органов местного самоуправления в пределах их компетенции.</w:t>
      </w:r>
    </w:p>
    <w:p w14:paraId="3B50AE6A" w14:textId="77777777" w:rsidR="003C0B55" w:rsidRDefault="003C0B55" w:rsidP="003C0B55">
      <w:pPr>
        <w:jc w:val="both"/>
        <w:rPr>
          <w:color w:val="000000"/>
          <w:sz w:val="28"/>
          <w:szCs w:val="28"/>
        </w:rPr>
      </w:pPr>
    </w:p>
    <w:p w14:paraId="213FDDE5" w14:textId="77777777" w:rsidR="003C0B55" w:rsidRDefault="003C0B55" w:rsidP="003C0B55">
      <w:pPr>
        <w:rPr>
          <w:color w:val="000000"/>
          <w:sz w:val="28"/>
          <w:szCs w:val="28"/>
        </w:rPr>
      </w:pPr>
    </w:p>
    <w:p w14:paraId="2A305550" w14:textId="77777777" w:rsidR="003C0B55" w:rsidRPr="00331874" w:rsidRDefault="003C0B55" w:rsidP="003C0B55">
      <w:pPr>
        <w:rPr>
          <w:color w:val="000000"/>
          <w:sz w:val="28"/>
          <w:szCs w:val="28"/>
        </w:rPr>
      </w:pPr>
    </w:p>
    <w:p w14:paraId="1B459D9B" w14:textId="77777777" w:rsidR="003C0B55" w:rsidRPr="00AB1C33" w:rsidRDefault="003C0B55" w:rsidP="003C0B55">
      <w:pPr>
        <w:jc w:val="both"/>
        <w:rPr>
          <w:color w:val="000000"/>
          <w:sz w:val="28"/>
          <w:szCs w:val="28"/>
        </w:rPr>
      </w:pPr>
      <w:r w:rsidRPr="00AB1C33">
        <w:rPr>
          <w:color w:val="000000"/>
          <w:sz w:val="28"/>
          <w:szCs w:val="28"/>
        </w:rPr>
        <w:t xml:space="preserve">Глава Тбилисского сельского </w:t>
      </w:r>
    </w:p>
    <w:p w14:paraId="58BBF7FB" w14:textId="77777777" w:rsidR="003C0B55" w:rsidRDefault="003C0B55" w:rsidP="003C0B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1C33">
        <w:rPr>
          <w:color w:val="000000"/>
          <w:sz w:val="28"/>
          <w:szCs w:val="28"/>
        </w:rPr>
        <w:t>поселения Тбилисского района</w:t>
      </w:r>
      <w:r w:rsidRPr="00AB1C33">
        <w:rPr>
          <w:color w:val="000000"/>
          <w:sz w:val="28"/>
          <w:szCs w:val="28"/>
        </w:rPr>
        <w:tab/>
      </w:r>
      <w:r w:rsidRPr="00AB1C33">
        <w:rPr>
          <w:color w:val="000000"/>
          <w:sz w:val="28"/>
          <w:szCs w:val="28"/>
        </w:rPr>
        <w:tab/>
      </w:r>
      <w:r w:rsidRPr="00AB1C33">
        <w:rPr>
          <w:color w:val="000000"/>
          <w:sz w:val="28"/>
          <w:szCs w:val="28"/>
        </w:rPr>
        <w:tab/>
      </w:r>
      <w:r w:rsidRPr="00AB1C3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А.</w:t>
      </w:r>
      <w:r w:rsidRPr="00AB1C33">
        <w:rPr>
          <w:color w:val="000000"/>
          <w:sz w:val="28"/>
          <w:szCs w:val="28"/>
          <w:shd w:val="clear" w:color="auto" w:fill="FFFFFF"/>
        </w:rPr>
        <w:t>Н. Стойкин</w:t>
      </w:r>
    </w:p>
    <w:p w14:paraId="3E254C9F" w14:textId="77777777" w:rsidR="003C0B55" w:rsidRDefault="003C0B55" w:rsidP="003C0B55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37F953F1" w14:textId="77777777" w:rsidR="003C0B55" w:rsidRDefault="003C0B55" w:rsidP="007B32C2">
      <w:pPr>
        <w:jc w:val="both"/>
        <w:rPr>
          <w:sz w:val="28"/>
          <w:szCs w:val="28"/>
        </w:rPr>
      </w:pPr>
    </w:p>
    <w:sectPr w:rsidR="003C0B55" w:rsidSect="004E3A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2"/>
    <w:rsid w:val="000138FD"/>
    <w:rsid w:val="0002285D"/>
    <w:rsid w:val="00045DAF"/>
    <w:rsid w:val="000469C6"/>
    <w:rsid w:val="00046BDC"/>
    <w:rsid w:val="000677DC"/>
    <w:rsid w:val="000805C0"/>
    <w:rsid w:val="000A19FE"/>
    <w:rsid w:val="000A7F6D"/>
    <w:rsid w:val="000B3C0A"/>
    <w:rsid w:val="000D7376"/>
    <w:rsid w:val="000E73C4"/>
    <w:rsid w:val="000F5B72"/>
    <w:rsid w:val="001021C3"/>
    <w:rsid w:val="00123B5A"/>
    <w:rsid w:val="00126D32"/>
    <w:rsid w:val="0014271C"/>
    <w:rsid w:val="001455B0"/>
    <w:rsid w:val="00156F23"/>
    <w:rsid w:val="001931C7"/>
    <w:rsid w:val="001A3ADE"/>
    <w:rsid w:val="001A6012"/>
    <w:rsid w:val="001B1094"/>
    <w:rsid w:val="001C5235"/>
    <w:rsid w:val="001C63E4"/>
    <w:rsid w:val="002029C0"/>
    <w:rsid w:val="002242B2"/>
    <w:rsid w:val="002410EB"/>
    <w:rsid w:val="00254C2C"/>
    <w:rsid w:val="002D5267"/>
    <w:rsid w:val="002E0806"/>
    <w:rsid w:val="00326BA3"/>
    <w:rsid w:val="00337E82"/>
    <w:rsid w:val="00343B9C"/>
    <w:rsid w:val="00387EED"/>
    <w:rsid w:val="003A6206"/>
    <w:rsid w:val="003B5907"/>
    <w:rsid w:val="003C0B55"/>
    <w:rsid w:val="003C3743"/>
    <w:rsid w:val="003C6BF6"/>
    <w:rsid w:val="003D5593"/>
    <w:rsid w:val="0046564D"/>
    <w:rsid w:val="00465AE9"/>
    <w:rsid w:val="0046750C"/>
    <w:rsid w:val="00472D7A"/>
    <w:rsid w:val="00491699"/>
    <w:rsid w:val="004B1C6B"/>
    <w:rsid w:val="004D1757"/>
    <w:rsid w:val="004E3A9F"/>
    <w:rsid w:val="004F2C7D"/>
    <w:rsid w:val="004F2DDB"/>
    <w:rsid w:val="00527779"/>
    <w:rsid w:val="00541D50"/>
    <w:rsid w:val="00542F2F"/>
    <w:rsid w:val="00552588"/>
    <w:rsid w:val="00563E26"/>
    <w:rsid w:val="00582385"/>
    <w:rsid w:val="00596A4D"/>
    <w:rsid w:val="005A68BF"/>
    <w:rsid w:val="005B3042"/>
    <w:rsid w:val="005D197B"/>
    <w:rsid w:val="005D6AA2"/>
    <w:rsid w:val="00607D92"/>
    <w:rsid w:val="0062567C"/>
    <w:rsid w:val="00627253"/>
    <w:rsid w:val="00636FCE"/>
    <w:rsid w:val="00647DC5"/>
    <w:rsid w:val="006600E4"/>
    <w:rsid w:val="006860D3"/>
    <w:rsid w:val="00723D7F"/>
    <w:rsid w:val="00751E33"/>
    <w:rsid w:val="00764387"/>
    <w:rsid w:val="00767B92"/>
    <w:rsid w:val="0077530B"/>
    <w:rsid w:val="007776B2"/>
    <w:rsid w:val="007B29B4"/>
    <w:rsid w:val="007B32C2"/>
    <w:rsid w:val="007B5667"/>
    <w:rsid w:val="007F2E6C"/>
    <w:rsid w:val="00802707"/>
    <w:rsid w:val="008164E5"/>
    <w:rsid w:val="00820A24"/>
    <w:rsid w:val="008437A0"/>
    <w:rsid w:val="008578F2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8F66AE"/>
    <w:rsid w:val="00921355"/>
    <w:rsid w:val="009360C5"/>
    <w:rsid w:val="009533B2"/>
    <w:rsid w:val="00955B0C"/>
    <w:rsid w:val="009726D6"/>
    <w:rsid w:val="00985EB5"/>
    <w:rsid w:val="009B03AD"/>
    <w:rsid w:val="009B1E8D"/>
    <w:rsid w:val="009B7140"/>
    <w:rsid w:val="009C1507"/>
    <w:rsid w:val="009D3F2F"/>
    <w:rsid w:val="009E0F1C"/>
    <w:rsid w:val="009E2627"/>
    <w:rsid w:val="009E3331"/>
    <w:rsid w:val="009F5100"/>
    <w:rsid w:val="00A03D55"/>
    <w:rsid w:val="00A05B9B"/>
    <w:rsid w:val="00A07A2C"/>
    <w:rsid w:val="00A1788A"/>
    <w:rsid w:val="00A21A91"/>
    <w:rsid w:val="00A24664"/>
    <w:rsid w:val="00A4558C"/>
    <w:rsid w:val="00A758C4"/>
    <w:rsid w:val="00A90126"/>
    <w:rsid w:val="00A91AD9"/>
    <w:rsid w:val="00AB1A15"/>
    <w:rsid w:val="00AB29DA"/>
    <w:rsid w:val="00AB65EA"/>
    <w:rsid w:val="00AF7D98"/>
    <w:rsid w:val="00B001D4"/>
    <w:rsid w:val="00B55A60"/>
    <w:rsid w:val="00B72493"/>
    <w:rsid w:val="00BA4127"/>
    <w:rsid w:val="00BC5F1E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A1778"/>
    <w:rsid w:val="00CB67CB"/>
    <w:rsid w:val="00CD7D17"/>
    <w:rsid w:val="00CE401A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804A0"/>
    <w:rsid w:val="00DF74F1"/>
    <w:rsid w:val="00E274AE"/>
    <w:rsid w:val="00E33875"/>
    <w:rsid w:val="00E62417"/>
    <w:rsid w:val="00E95C27"/>
    <w:rsid w:val="00E969B7"/>
    <w:rsid w:val="00EA094D"/>
    <w:rsid w:val="00EB680B"/>
    <w:rsid w:val="00ED3772"/>
    <w:rsid w:val="00EF6955"/>
    <w:rsid w:val="00F14DF9"/>
    <w:rsid w:val="00F23F04"/>
    <w:rsid w:val="00F24401"/>
    <w:rsid w:val="00F74D1D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D5438"/>
  <w15:chartTrackingRefBased/>
  <w15:docId w15:val="{7A45F3AB-B800-4A97-BC92-C78174AF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NoSpacing">
    <w:name w:val="No Spacing"/>
    <w:rsid w:val="005B3042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2</cp:revision>
  <cp:lastPrinted>2021-08-02T09:03:00Z</cp:lastPrinted>
  <dcterms:created xsi:type="dcterms:W3CDTF">2021-08-03T09:00:00Z</dcterms:created>
  <dcterms:modified xsi:type="dcterms:W3CDTF">2021-08-03T09:00:00Z</dcterms:modified>
</cp:coreProperties>
</file>